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DD2" w:rsidRDefault="00621DD2">
      <w:r w:rsidRPr="00621DD2">
        <w:rPr>
          <w:rFonts w:ascii="Calibri" w:eastAsia="Calibri" w:hAnsi="Calibri" w:cs="Times New Roman"/>
          <w:noProof/>
          <w:sz w:val="20"/>
          <w:lang w:val="en-US"/>
        </w:rPr>
        <w:drawing>
          <wp:inline distT="0" distB="0" distL="0" distR="0">
            <wp:extent cx="5731510" cy="905225"/>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905225"/>
                    </a:xfrm>
                    <a:prstGeom prst="rect">
                      <a:avLst/>
                    </a:prstGeom>
                    <a:noFill/>
                    <a:ln>
                      <a:noFill/>
                    </a:ln>
                  </pic:spPr>
                </pic:pic>
              </a:graphicData>
            </a:graphic>
          </wp:inline>
        </w:drawing>
      </w:r>
    </w:p>
    <w:p w:rsidR="00621DD2" w:rsidRDefault="00621DD2"/>
    <w:p w:rsidR="00621DD2" w:rsidRDefault="00621DD2"/>
    <w:p w:rsidR="00621DD2" w:rsidRDefault="00621DD2"/>
    <w:p w:rsidR="0092239B" w:rsidRDefault="0092239B"/>
    <w:p w:rsidR="0092239B" w:rsidRDefault="00963988">
      <w:r w:rsidRPr="00963988">
        <w:rPr>
          <w:noProof/>
        </w:rPr>
        <w:pict>
          <v:group id="Group 6" o:spid="_x0000_s1026" style="position:absolute;margin-left:62.8pt;margin-top:.05pt;width:486.35pt;height:255pt;z-index:-251655168;mso-wrap-distance-left:0;mso-wrap-distance-right:0;mso-position-horizontal-relative:page" coordorigin="1078,225" coordsize="9727,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">
            <v:shape id="AutoShape 7" o:spid="_x0000_s1027" style="position:absolute;left:1078;top:225;width:9727;height:5100;visibility:visible" coordsize="9727,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" adj="0,,0" path="m9067,5080r-8405,l705,5100r8320,l9067,5080xm9107,40l618,40,577,60,537,80r-39,20l460,120r-37,20l388,160r-35,20l320,200r-32,40l257,260r-29,40l201,320r-27,40l150,400r-23,20l106,460,87,500,69,540,53,580,39,620,27,660r-9,40l10,760,5,800,1,840,,880,,4220r1,60l5,4320r5,40l18,4400r10,60l40,4500r14,40l70,4580r17,40l107,4640r21,40l151,4720r25,40l202,4800r28,20l259,4860r30,20l321,4900r34,40l389,4960r36,20l462,5000r38,20l539,5040r81,40l9109,5080r41,-20l796,5060r-41,-20l714,5040r-40,-20l635,5020r-39,-20l559,5000r-37,-20l487,4960r-35,-20l418,4920r-32,-20l355,4860r-30,-20l296,4820r-27,-40l243,4760r-25,-40l195,4700r-21,-40l154,4620r-18,-40l119,4560r-15,-40l91,4480,80,4440r-9,-40l64,4360r-6,-40l55,4280r-1,-60l54,880r1,-40l58,800r6,-40l71,720r9,-40l91,640r13,-40l119,560r17,-40l154,500r20,-40l195,420r23,-20l243,360r26,-40l297,300r28,-20l355,240r31,-20l419,200r34,-20l487,160r36,-20l559,120r38,-20l635,100,675,80r40,l755,60r8393,l9107,40xm9265,100r-134,l9168,120r37,20l9240,160r35,20l9309,200r32,20l9372,240r30,40l9431,300r27,20l9484,360r25,40l9532,420r21,40l9573,500r19,20l9608,560r15,40l9636,640r11,40l9656,720r8,40l9669,800r3,40l9673,880r,3340l9672,4280r-3,40l9664,4360r-8,40l9647,4440r-11,40l9623,4520r-15,40l9591,4580r-18,40l9553,4660r-21,40l9509,4720r-25,40l9458,4780r-27,40l9402,4840r-30,20l9341,4900r-33,20l9275,4940r-35,20l9204,4980r-36,20l9130,5000r-38,20l9052,5020r-40,20l8972,5040r-42,20l9150,5060r40,-20l9267,5000r37,-20l9339,4960r35,-20l9407,4900r32,-20l9470,4860r29,-40l9526,4780r27,-20l9577,4720r23,-40l9621,4640r20,-40l9658,4580r16,-40l9688,4480r12,-40l9709,4400r8,-40l9723,4320r3,-40l9727,4220r,-3340l9726,840r-4,-40l9717,740r-8,-40l9699,660r-12,-40l9673,580r-16,-40l9640,500r-20,-40l9599,420r-23,-20l9551,360r-26,-40l9497,300r-29,-40l9438,240r-32,-40l9372,180r-34,-20l9302,140r-37,-40xm8969,5020r-8212,l798,5040r8130,l8969,5020xm645,4980r-43,l640,5000r38,20l759,5020r-39,-20l682,5000r-37,-20xm9123,4980r-43,l9043,5000r-39,l8965,5020r83,l9086,5000r37,-20xm647,120r-43,l567,140r-36,20l496,180r-34,20l429,220r-31,20l367,260r-29,20l310,320r-27,20l257,360r-24,40l211,440r-21,20l170,500r-18,40l136,560r-15,40l109,640,98,680r-9,40l81,760r-5,40l73,840r-1,40l72,4220r1,40l76,4320r5,40l88,4400r9,40l108,4460r13,40l135,4540r17,40l169,4620r20,20l210,4680r22,40l256,4740r26,40l309,4800r28,20l366,4860r31,20l428,4900r33,20l495,4940r35,20l566,4980r42,l572,4960r-35,-20l503,4920r-33,-20l438,4880r-31,-20l377,4840r-29,-20l321,4780r-26,-20l270,4740r-24,-40l225,4680r-21,-40l185,4600r-17,-20l152,4540r-14,-40l125,4460r-10,-40l106,4380r-7,-40l94,4300r-3,-40l90,4220,90,880r1,-40l94,800r5,-40l106,720r9,-40l126,640r12,-20l153,580r16,-40l186,500r19,-20l226,440r22,-20l271,380r25,-20l323,320r27,-20l379,280r30,-20l440,220r32,-20l505,180r34,l574,160r36,-20l647,120xm9125,120r-43,l9119,140r36,20l9190,180r34,20l9257,200r32,20l9320,260r30,20l9379,300r27,20l9432,360r25,20l9481,420r22,20l9523,480r19,20l9560,540r15,40l9590,620r12,40l9612,680r9,40l9628,760r5,40l9636,840r1,40l9637,4220r-1,60l9633,4320r-5,40l9621,4380r-9,40l9601,4460r-12,40l9575,4540r-16,40l9541,4600r-19,40l9501,4680r-22,20l9456,4740r-25,20l9405,4780r-28,40l9348,4840r-30,20l9287,4880r-32,20l9222,4920r-34,20l9153,4960r-36,20l9160,4980r36,-20l9231,4940r34,-20l9298,4900r32,-20l9360,4860r30,-40l9418,4800r26,-20l9470,4740r24,-20l9517,4680r21,-40l9557,4620r18,-40l9591,4540r15,-40l9618,4480r11,-40l9639,4400r7,-40l9651,4320r3,-40l9655,4220r,-3340l9654,840r-3,-40l9646,760r-7,-40l9630,680r-11,-40l9606,600r-14,-20l9576,540r-18,-40l9538,460r-21,-20l9495,400r-24,-20l9445,340r-26,-20l9391,280r-30,-20l9331,240r-32,-20l9266,200r-34,-20l9197,160r-36,-20l9125,120xm723,100r-43,l641,120r44,l723,100xm9049,100r-81,l9007,120r80,l9049,100xm8970,80l758,80r-39,20l9010,100,8970,80xm9148,60r-176,l9013,80r40,l9092,100r135,l9188,80,9148,60xm9022,20l702,20,660,40r8405,l9022,20xm8935,l790,,746,20r8233,l8935,xe" fillcolor="black" stroked="f">
              <v:stroke joinstyle="round"/>
              <v:formulas/>
              <v:path arrowok="t" o:connecttype="custom" o:connectlocs="577,285;288,465;87,725;1,1065;40,4725;202,5025;462,5225;714,5265;418,5145;195,4925;71,4625;64,985;174,685;386,445;675,305;9205,365;9458,545;9623,825;9673,4445;9608,4785;9431,5045;9168,5225;9190,5265;9499,5045;9674,4765;9727,1105;9657,765;9468,485;757,5245;759,5245;8965,5245;496,405;257,585;109,865;73,4485;152,4805;337,5045;608,5205;348,5045;168,4805;91,4485;126,865;271,605;505,405;9155,385;9406,545;9575,805;9637,1105;9589,4725;9431,4985;9188,5165;9330,5105;9538,4865;9646,4585;9639,945;9517,665;9299,445;641,345;8970,305;9053,305;9065,265" o:connectangles="0,0,0,0,0,0,0,0,0,0,0,0,0,0,0,0,0,0,0,0,0,0,0,0,0,0,0,0,0,0,0,0,0,0,0,0,0,0,0,0,0,0,0,0,0,0,0,0,0,0,0,0,0,0,0,0,0,0,0,0,0"/>
            </v:shape>
            <v:shapetype id="_x0000_t202" coordsize="21600,21600" o:spt="202" path="m,l,21600r21600,l21600,xe">
              <v:stroke joinstyle="miter"/>
              <v:path gradientshapeok="t" o:connecttype="rect"/>
            </v:shapetype>
            <v:shape id="Text Box 8" o:spid="_x0000_s1028" type="#_x0000_t202" style="position:absolute;left:1078;top:225;width:9727;height:5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21DD2" w:rsidRDefault="00621DD2" w:rsidP="00621DD2"/>
                  <w:p w:rsidR="00621DD2" w:rsidRDefault="00621DD2" w:rsidP="00621DD2">
                    <w:pPr>
                      <w:jc w:val="center"/>
                      <w:rPr>
                        <w:b/>
                        <w:sz w:val="144"/>
                        <w:szCs w:val="144"/>
                      </w:rPr>
                    </w:pPr>
                    <w:r>
                      <w:rPr>
                        <w:b/>
                        <w:sz w:val="144"/>
                        <w:szCs w:val="144"/>
                      </w:rPr>
                      <w:t>3.2.1</w:t>
                    </w:r>
                  </w:p>
                  <w:p w:rsidR="00CC2450" w:rsidRPr="00CC2450" w:rsidRDefault="00CC2450" w:rsidP="00621DD2">
                    <w:pPr>
                      <w:jc w:val="center"/>
                      <w:rPr>
                        <w:b/>
                        <w:sz w:val="56"/>
                        <w:szCs w:val="56"/>
                      </w:rPr>
                    </w:pPr>
                    <w:r w:rsidRPr="00CC2450">
                      <w:rPr>
                        <w:b/>
                        <w:sz w:val="56"/>
                        <w:szCs w:val="56"/>
                      </w:rPr>
                      <w:t xml:space="preserve">INSTITUTION </w:t>
                    </w:r>
                    <w:r>
                      <w:rPr>
                        <w:b/>
                        <w:sz w:val="56"/>
                        <w:szCs w:val="56"/>
                      </w:rPr>
                      <w:t>HAS CREDITED AN ECOSYSTEM FOR INNOVATIONS</w:t>
                    </w:r>
                  </w:p>
                  <w:p w:rsidR="00CC2450" w:rsidRPr="00CC2450" w:rsidRDefault="00CC2450" w:rsidP="00621DD2">
                    <w:pPr>
                      <w:jc w:val="center"/>
                      <w:rPr>
                        <w:b/>
                        <w:sz w:val="18"/>
                        <w:szCs w:val="18"/>
                      </w:rPr>
                    </w:pPr>
                  </w:p>
                  <w:p w:rsidR="00CC2450" w:rsidRDefault="00CC2450" w:rsidP="00621DD2">
                    <w:pPr>
                      <w:jc w:val="center"/>
                      <w:rPr>
                        <w:b/>
                        <w:sz w:val="144"/>
                        <w:szCs w:val="144"/>
                      </w:rPr>
                    </w:pPr>
                  </w:p>
                  <w:p w:rsidR="00CC2450" w:rsidRDefault="00CC2450" w:rsidP="00621DD2">
                    <w:pPr>
                      <w:jc w:val="center"/>
                      <w:rPr>
                        <w:b/>
                        <w:sz w:val="144"/>
                        <w:szCs w:val="144"/>
                      </w:rPr>
                    </w:pPr>
                  </w:p>
                  <w:p w:rsidR="00621DD2" w:rsidRDefault="00621DD2" w:rsidP="00621DD2"/>
                  <w:p w:rsidR="00621DD2" w:rsidRDefault="00621DD2" w:rsidP="00621DD2"/>
                </w:txbxContent>
              </v:textbox>
            </v:shape>
            <w10:wrap type="topAndBottom" anchorx="page"/>
          </v:group>
        </w:pict>
      </w:r>
    </w:p>
    <w:p w:rsidR="0092239B" w:rsidRPr="0092239B" w:rsidRDefault="0092239B" w:rsidP="0092239B"/>
    <w:p w:rsidR="0092239B" w:rsidRPr="0092239B" w:rsidRDefault="0092239B" w:rsidP="0092239B"/>
    <w:p w:rsidR="0092239B" w:rsidRPr="0092239B" w:rsidRDefault="0092239B" w:rsidP="0092239B"/>
    <w:p w:rsidR="0092239B" w:rsidRPr="0092239B" w:rsidRDefault="0092239B" w:rsidP="0092239B"/>
    <w:p w:rsidR="0092239B" w:rsidRPr="0092239B" w:rsidRDefault="0092239B" w:rsidP="0092239B"/>
    <w:p w:rsidR="0092239B" w:rsidRPr="0092239B" w:rsidRDefault="0092239B" w:rsidP="0092239B"/>
    <w:p w:rsidR="0092239B" w:rsidRDefault="0092239B" w:rsidP="0092239B"/>
    <w:p w:rsidR="0094080B" w:rsidRDefault="0092239B" w:rsidP="0092239B">
      <w:pPr>
        <w:tabs>
          <w:tab w:val="left" w:pos="3830"/>
        </w:tabs>
      </w:pPr>
      <w:r>
        <w:tab/>
      </w:r>
    </w:p>
    <w:p w:rsidR="0092239B" w:rsidRDefault="0092239B" w:rsidP="0092239B">
      <w:pPr>
        <w:tabs>
          <w:tab w:val="left" w:pos="3830"/>
        </w:tabs>
      </w:pPr>
    </w:p>
    <w:p w:rsidR="0092239B" w:rsidRDefault="009A61ED" w:rsidP="0092239B">
      <w:pPr>
        <w:tabs>
          <w:tab w:val="left" w:pos="3830"/>
        </w:tabs>
      </w:pPr>
      <w:r>
        <w:rPr>
          <w:noProof/>
          <w:lang w:val="en-US"/>
        </w:rPr>
        <w:drawing>
          <wp:anchor distT="0" distB="0" distL="114300" distR="114300" simplePos="0" relativeHeight="251667456" behindDoc="1" locked="0" layoutInCell="1" allowOverlap="1">
            <wp:simplePos x="0" y="0"/>
            <wp:positionH relativeFrom="column">
              <wp:posOffset>0</wp:posOffset>
            </wp:positionH>
            <wp:positionV relativeFrom="paragraph">
              <wp:posOffset>283210</wp:posOffset>
            </wp:positionV>
            <wp:extent cx="5906770" cy="7423150"/>
            <wp:effectExtent l="0" t="0" r="0" b="0"/>
            <wp:wrapTight wrapText="bothSides">
              <wp:wrapPolygon edited="0">
                <wp:start x="0" y="0"/>
                <wp:lineTo x="0" y="21563"/>
                <wp:lineTo x="21526" y="21563"/>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6770" cy="7423150"/>
                    </a:xfrm>
                    <a:prstGeom prst="rect">
                      <a:avLst/>
                    </a:prstGeom>
                    <a:noFill/>
                    <a:ln>
                      <a:noFill/>
                    </a:ln>
                  </pic:spPr>
                </pic:pic>
              </a:graphicData>
            </a:graphic>
          </wp:anchor>
        </w:drawing>
      </w:r>
    </w:p>
    <w:p w:rsidR="0092239B" w:rsidRDefault="0092239B" w:rsidP="0092239B">
      <w:pPr>
        <w:tabs>
          <w:tab w:val="left" w:pos="3830"/>
        </w:tabs>
      </w:pPr>
    </w:p>
    <w:p w:rsidR="0092239B" w:rsidRDefault="0092239B" w:rsidP="0092239B">
      <w:pPr>
        <w:tabs>
          <w:tab w:val="left" w:pos="3830"/>
        </w:tabs>
      </w:pPr>
    </w:p>
    <w:p w:rsidR="0092239B" w:rsidRDefault="0092239B" w:rsidP="0092239B">
      <w:pPr>
        <w:tabs>
          <w:tab w:val="left" w:pos="3830"/>
        </w:tabs>
      </w:pPr>
    </w:p>
    <w:p w:rsidR="00754BFA" w:rsidRPr="001F3C50" w:rsidRDefault="00963988" w:rsidP="00987041">
      <w:pPr>
        <w:tabs>
          <w:tab w:val="left" w:pos="3830"/>
        </w:tabs>
        <w:rPr>
          <w:rFonts w:ascii="Times New Roman" w:hAnsi="Times New Roman" w:cs="Times New Roman"/>
          <w:b/>
          <w:color w:val="FF0000"/>
          <w:u w:val="single"/>
        </w:rPr>
      </w:pPr>
      <w:r w:rsidRPr="00963988">
        <w:rPr>
          <w:noProof/>
          <w:lang w:val="en-US"/>
        </w:rPr>
        <w:pict>
          <v:group id="_x0000_s1054" style="position:absolute;margin-left:31.65pt;margin-top:33.1pt;width:534.95pt;height:735.4pt;z-index:-25165107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55"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56"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57"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r w:rsidR="00754BFA" w:rsidRPr="001F3C50">
        <w:rPr>
          <w:rFonts w:ascii="Times New Roman" w:hAnsi="Times New Roman" w:cs="Times New Roman"/>
          <w:b/>
          <w:color w:val="FF0000"/>
          <w:u w:val="single"/>
        </w:rPr>
        <w:t>SEMINAR ON “ENTERPRENERSHIP” FOR EEE DEPARTMENT STUDENTS”</w:t>
      </w:r>
    </w:p>
    <w:p w:rsidR="00754BFA" w:rsidRPr="00477E91" w:rsidRDefault="00754BFA" w:rsidP="00754BFA">
      <w:pPr>
        <w:spacing w:line="360" w:lineRule="auto"/>
        <w:jc w:val="both"/>
        <w:rPr>
          <w:rFonts w:ascii="Times New Roman" w:hAnsi="Times New Roman" w:cs="Times New Roman"/>
          <w:color w:val="000000" w:themeColor="text1"/>
        </w:rPr>
      </w:pPr>
      <w:r w:rsidRPr="00477E91">
        <w:rPr>
          <w:rFonts w:ascii="Times New Roman" w:hAnsi="Times New Roman" w:cs="Times New Roman"/>
          <w:color w:val="000000" w:themeColor="text1"/>
        </w:rPr>
        <w:tab/>
      </w:r>
      <w:r w:rsidRPr="00477E91">
        <w:rPr>
          <w:rStyle w:val="hgkelc"/>
          <w:rFonts w:ascii="Times New Roman" w:hAnsi="Times New Roman" w:cs="Times New Roman"/>
          <w:color w:val="000000" w:themeColor="text1"/>
          <w:sz w:val="24"/>
        </w:rPr>
        <w:t xml:space="preserve">Entrepreneurship is </w:t>
      </w:r>
      <w:r w:rsidRPr="00477E91">
        <w:rPr>
          <w:rStyle w:val="hgkelc"/>
          <w:rFonts w:ascii="Times New Roman" w:hAnsi="Times New Roman" w:cs="Times New Roman"/>
          <w:bCs/>
          <w:color w:val="000000" w:themeColor="text1"/>
          <w:sz w:val="24"/>
        </w:rPr>
        <w:t>the ability and readiness to develop, organize and run a business enterprise, along with any of its uncertainties in order to make a profit</w:t>
      </w:r>
      <w:r w:rsidRPr="00477E91">
        <w:rPr>
          <w:rStyle w:val="hgkelc"/>
          <w:rFonts w:ascii="Times New Roman" w:hAnsi="Times New Roman" w:cs="Times New Roman"/>
          <w:color w:val="000000" w:themeColor="text1"/>
          <w:sz w:val="24"/>
        </w:rPr>
        <w:t>. The most prominent example of entrepreneurship is the starting of new businesses.</w:t>
      </w:r>
    </w:p>
    <w:p w:rsidR="00754BFA" w:rsidRPr="00477E91" w:rsidRDefault="00754BFA" w:rsidP="00754BFA">
      <w:pPr>
        <w:jc w:val="both"/>
        <w:rPr>
          <w:rFonts w:ascii="Times New Roman" w:hAnsi="Times New Roman" w:cs="Times New Roman"/>
          <w:b/>
          <w:color w:val="000000" w:themeColor="text1"/>
        </w:rPr>
      </w:pPr>
      <w:r w:rsidRPr="00477E91">
        <w:rPr>
          <w:rFonts w:ascii="Times New Roman" w:hAnsi="Times New Roman" w:cs="Times New Roman"/>
          <w:b/>
          <w:color w:val="000000" w:themeColor="text1"/>
        </w:rPr>
        <w:t>DETAIL REPORT OF COURSE:</w:t>
      </w:r>
    </w:p>
    <w:p w:rsidR="00754BFA" w:rsidRPr="00477E91" w:rsidRDefault="00754BFA" w:rsidP="00754BFA">
      <w:pPr>
        <w:jc w:val="both"/>
        <w:rPr>
          <w:rFonts w:ascii="Times New Roman" w:hAnsi="Times New Roman" w:cs="Times New Roman"/>
          <w:color w:val="000000" w:themeColor="text1"/>
        </w:rPr>
      </w:pPr>
      <w:r w:rsidRPr="00477E91">
        <w:rPr>
          <w:rFonts w:ascii="Times New Roman" w:hAnsi="Times New Roman" w:cs="Times New Roman"/>
          <w:color w:val="000000" w:themeColor="text1"/>
        </w:rPr>
        <w:t>Title</w:t>
      </w:r>
      <w:r w:rsidRPr="00477E91">
        <w:rPr>
          <w:rFonts w:ascii="Times New Roman" w:hAnsi="Times New Roman" w:cs="Times New Roman"/>
          <w:color w:val="000000" w:themeColor="text1"/>
        </w:rPr>
        <w:tab/>
        <w:t>:</w:t>
      </w:r>
      <w:r w:rsidRPr="00477E91">
        <w:rPr>
          <w:rFonts w:ascii="Times New Roman" w:hAnsi="Times New Roman" w:cs="Times New Roman"/>
          <w:color w:val="000000" w:themeColor="text1"/>
        </w:rPr>
        <w:tab/>
      </w:r>
      <w:r w:rsidRPr="00477E91">
        <w:rPr>
          <w:rFonts w:ascii="Times New Roman" w:hAnsi="Times New Roman" w:cs="Times New Roman"/>
          <w:b/>
          <w:color w:val="000000" w:themeColor="text1"/>
        </w:rPr>
        <w:t>SEMINAR ON “ENTERPRENERSHIP”</w:t>
      </w:r>
    </w:p>
    <w:p w:rsidR="00754BFA" w:rsidRPr="00477E91" w:rsidRDefault="00754BFA" w:rsidP="00754BFA">
      <w:pPr>
        <w:jc w:val="both"/>
        <w:rPr>
          <w:rFonts w:ascii="Times New Roman" w:hAnsi="Times New Roman" w:cs="Times New Roman"/>
          <w:color w:val="000000" w:themeColor="text1"/>
        </w:rPr>
      </w:pPr>
      <w:r w:rsidRPr="00477E91">
        <w:rPr>
          <w:rFonts w:ascii="Times New Roman" w:hAnsi="Times New Roman" w:cs="Times New Roman"/>
          <w:color w:val="000000" w:themeColor="text1"/>
        </w:rPr>
        <w:t>Date</w:t>
      </w:r>
      <w:r w:rsidRPr="00477E91">
        <w:rPr>
          <w:rFonts w:ascii="Times New Roman" w:hAnsi="Times New Roman" w:cs="Times New Roman"/>
          <w:color w:val="000000" w:themeColor="text1"/>
        </w:rPr>
        <w:tab/>
        <w:t>:</w:t>
      </w:r>
      <w:r w:rsidRPr="00477E91">
        <w:rPr>
          <w:rFonts w:ascii="Times New Roman" w:hAnsi="Times New Roman" w:cs="Times New Roman"/>
          <w:color w:val="000000" w:themeColor="text1"/>
        </w:rPr>
        <w:tab/>
        <w:t>10.3.23</w:t>
      </w:r>
    </w:p>
    <w:p w:rsidR="00754BFA" w:rsidRPr="00477E91" w:rsidRDefault="00754BFA" w:rsidP="00754BFA">
      <w:pPr>
        <w:jc w:val="both"/>
        <w:rPr>
          <w:rFonts w:ascii="Times New Roman" w:hAnsi="Times New Roman" w:cs="Times New Roman"/>
          <w:color w:val="000000" w:themeColor="text1"/>
        </w:rPr>
      </w:pPr>
      <w:r w:rsidRPr="00477E91">
        <w:rPr>
          <w:rFonts w:ascii="Times New Roman" w:hAnsi="Times New Roman" w:cs="Times New Roman"/>
          <w:color w:val="000000" w:themeColor="text1"/>
        </w:rPr>
        <w:t xml:space="preserve">Venue </w:t>
      </w:r>
      <w:r w:rsidRPr="00477E91">
        <w:rPr>
          <w:rFonts w:ascii="Times New Roman" w:hAnsi="Times New Roman" w:cs="Times New Roman"/>
          <w:color w:val="000000" w:themeColor="text1"/>
        </w:rPr>
        <w:tab/>
        <w:t>:</w:t>
      </w:r>
      <w:r w:rsidRPr="00477E91">
        <w:rPr>
          <w:rFonts w:ascii="Times New Roman" w:hAnsi="Times New Roman" w:cs="Times New Roman"/>
          <w:color w:val="000000" w:themeColor="text1"/>
        </w:rPr>
        <w:tab/>
        <w:t>Power system simulation Lab</w:t>
      </w:r>
    </w:p>
    <w:p w:rsidR="00754BFA" w:rsidRPr="00477E91" w:rsidRDefault="00754BFA" w:rsidP="00754BFA">
      <w:pPr>
        <w:jc w:val="both"/>
        <w:rPr>
          <w:rFonts w:ascii="Times New Roman" w:hAnsi="Times New Roman" w:cs="Times New Roman"/>
          <w:color w:val="000000" w:themeColor="text1"/>
        </w:rPr>
      </w:pPr>
      <w:r w:rsidRPr="00477E91">
        <w:rPr>
          <w:rFonts w:ascii="Times New Roman" w:hAnsi="Times New Roman" w:cs="Times New Roman"/>
          <w:color w:val="000000" w:themeColor="text1"/>
        </w:rPr>
        <w:t>Target audience: II, III &amp; IV year EEE students</w:t>
      </w:r>
    </w:p>
    <w:p w:rsidR="00754BFA" w:rsidRPr="00477E91" w:rsidRDefault="00754BFA" w:rsidP="00754BFA">
      <w:pPr>
        <w:jc w:val="both"/>
        <w:rPr>
          <w:rFonts w:ascii="Times New Roman" w:hAnsi="Times New Roman" w:cs="Times New Roman"/>
          <w:color w:val="000000" w:themeColor="text1"/>
        </w:rPr>
      </w:pPr>
      <w:r w:rsidRPr="00477E91">
        <w:rPr>
          <w:rFonts w:ascii="Times New Roman" w:hAnsi="Times New Roman" w:cs="Times New Roman"/>
          <w:color w:val="000000" w:themeColor="text1"/>
        </w:rPr>
        <w:t>Resource Person :Mr.CKannan, VEI TECHNOLOGIES Pvt. Ltd., Chennai,</w:t>
      </w:r>
    </w:p>
    <w:p w:rsidR="00754BFA" w:rsidRPr="00477E91" w:rsidRDefault="00754BFA" w:rsidP="00754BFA">
      <w:pPr>
        <w:jc w:val="both"/>
        <w:rPr>
          <w:rFonts w:ascii="Times New Roman" w:hAnsi="Times New Roman" w:cs="Times New Roman"/>
          <w:b/>
          <w:color w:val="000000" w:themeColor="text1"/>
        </w:rPr>
      </w:pPr>
      <w:r w:rsidRPr="00477E91">
        <w:rPr>
          <w:rFonts w:ascii="Times New Roman" w:hAnsi="Times New Roman" w:cs="Times New Roman"/>
          <w:b/>
          <w:color w:val="000000" w:themeColor="text1"/>
        </w:rPr>
        <w:t>OBJECTIVE OF PROGRAM:</w:t>
      </w:r>
    </w:p>
    <w:p w:rsidR="00754BFA" w:rsidRPr="00477E91" w:rsidRDefault="00754BFA" w:rsidP="00754BFA">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77E91">
        <w:rPr>
          <w:rFonts w:ascii="Times New Roman" w:eastAsia="Times New Roman" w:hAnsi="Times New Roman" w:cs="Times New Roman"/>
          <w:color w:val="000000" w:themeColor="text1"/>
          <w:sz w:val="24"/>
          <w:szCs w:val="24"/>
        </w:rPr>
        <w:t>The basic principles of entrepreneurship are:</w:t>
      </w:r>
    </w:p>
    <w:p w:rsidR="00754BFA" w:rsidRPr="001F3C50" w:rsidRDefault="00754BFA" w:rsidP="00754BFA">
      <w:pPr>
        <w:numPr>
          <w:ilvl w:val="0"/>
          <w:numId w:val="3"/>
        </w:numPr>
        <w:spacing w:before="100" w:beforeAutospacing="1" w:after="100" w:afterAutospacing="1" w:line="360" w:lineRule="auto"/>
        <w:rPr>
          <w:rFonts w:ascii="Times New Roman" w:eastAsia="Times New Roman" w:hAnsi="Times New Roman" w:cs="Times New Roman"/>
          <w:color w:val="000000" w:themeColor="text1"/>
          <w:sz w:val="24"/>
          <w:szCs w:val="24"/>
        </w:rPr>
      </w:pPr>
      <w:r w:rsidRPr="001F3C50">
        <w:rPr>
          <w:rFonts w:ascii="Times New Roman" w:eastAsia="Times New Roman" w:hAnsi="Times New Roman" w:cs="Times New Roman"/>
          <w:b/>
          <w:bCs/>
          <w:color w:val="000000" w:themeColor="text1"/>
          <w:sz w:val="24"/>
          <w:szCs w:val="24"/>
        </w:rPr>
        <w:t>Planning a business:</w:t>
      </w:r>
      <w:r w:rsidRPr="001F3C50">
        <w:rPr>
          <w:rFonts w:ascii="Times New Roman" w:eastAsia="Times New Roman" w:hAnsi="Times New Roman" w:cs="Times New Roman"/>
          <w:color w:val="000000" w:themeColor="text1"/>
          <w:sz w:val="24"/>
          <w:szCs w:val="24"/>
        </w:rPr>
        <w:t xml:space="preserve"> While launching a startup, you need to smartly build strategies for establishing the startup. This involves building a vision, assessing financial risks, gathering team members, and planning out a contingency plan. Without a proper plan, a business is likely to face losses and failures.</w:t>
      </w:r>
    </w:p>
    <w:p w:rsidR="00754BFA" w:rsidRPr="001F3C50" w:rsidRDefault="00754BFA" w:rsidP="00754BFA">
      <w:pPr>
        <w:numPr>
          <w:ilvl w:val="0"/>
          <w:numId w:val="3"/>
        </w:numPr>
        <w:spacing w:before="100" w:beforeAutospacing="1" w:after="100" w:afterAutospacing="1" w:line="360" w:lineRule="auto"/>
        <w:rPr>
          <w:rFonts w:ascii="Times New Roman" w:eastAsia="Times New Roman" w:hAnsi="Times New Roman" w:cs="Times New Roman"/>
          <w:color w:val="000000" w:themeColor="text1"/>
          <w:sz w:val="24"/>
          <w:szCs w:val="24"/>
        </w:rPr>
      </w:pPr>
      <w:r w:rsidRPr="001F3C50">
        <w:rPr>
          <w:rFonts w:ascii="Times New Roman" w:eastAsia="Times New Roman" w:hAnsi="Times New Roman" w:cs="Times New Roman"/>
          <w:b/>
          <w:bCs/>
          <w:color w:val="000000" w:themeColor="text1"/>
          <w:sz w:val="24"/>
          <w:szCs w:val="24"/>
        </w:rPr>
        <w:t>Starting a business:</w:t>
      </w:r>
      <w:r w:rsidRPr="001F3C50">
        <w:rPr>
          <w:rFonts w:ascii="Times New Roman" w:eastAsia="Times New Roman" w:hAnsi="Times New Roman" w:cs="Times New Roman"/>
          <w:color w:val="000000" w:themeColor="text1"/>
          <w:sz w:val="24"/>
          <w:szCs w:val="24"/>
        </w:rPr>
        <w:t xml:space="preserve"> After planning the </w:t>
      </w:r>
      <w:hyperlink r:id="rId9" w:tgtFrame="_blank" w:history="1">
        <w:r w:rsidRPr="001F3C50">
          <w:rPr>
            <w:rFonts w:ascii="Times New Roman" w:eastAsia="Times New Roman" w:hAnsi="Times New Roman" w:cs="Times New Roman"/>
            <w:color w:val="000000" w:themeColor="text1"/>
            <w:sz w:val="24"/>
            <w:szCs w:val="24"/>
          </w:rPr>
          <w:t>administration and management</w:t>
        </w:r>
      </w:hyperlink>
      <w:r w:rsidRPr="001F3C50">
        <w:rPr>
          <w:rFonts w:ascii="Times New Roman" w:eastAsia="Times New Roman" w:hAnsi="Times New Roman" w:cs="Times New Roman"/>
          <w:color w:val="000000" w:themeColor="text1"/>
          <w:sz w:val="24"/>
          <w:szCs w:val="24"/>
        </w:rPr>
        <w:t xml:space="preserve"> of the business, entrepreneurs can start the business. To start a business venture, owners will have to first register the company and complete legal formalities. They will also need to have a space to start the business operation. </w:t>
      </w:r>
    </w:p>
    <w:p w:rsidR="00754BFA" w:rsidRPr="00477E91" w:rsidRDefault="00754BFA" w:rsidP="00754BFA">
      <w:pPr>
        <w:numPr>
          <w:ilvl w:val="0"/>
          <w:numId w:val="3"/>
        </w:numPr>
        <w:spacing w:before="100" w:beforeAutospacing="1" w:after="100" w:afterAutospacing="1" w:line="360" w:lineRule="auto"/>
        <w:rPr>
          <w:rFonts w:ascii="Times New Roman" w:eastAsia="Times New Roman" w:hAnsi="Times New Roman" w:cs="Times New Roman"/>
          <w:color w:val="000000" w:themeColor="text1"/>
          <w:sz w:val="24"/>
          <w:szCs w:val="24"/>
        </w:rPr>
      </w:pPr>
      <w:r w:rsidRPr="001F3C50">
        <w:rPr>
          <w:rFonts w:ascii="Times New Roman" w:eastAsia="Times New Roman" w:hAnsi="Times New Roman" w:cs="Times New Roman"/>
          <w:b/>
          <w:bCs/>
          <w:color w:val="000000" w:themeColor="text1"/>
          <w:sz w:val="24"/>
          <w:szCs w:val="24"/>
        </w:rPr>
        <w:t xml:space="preserve">Operating a business: </w:t>
      </w:r>
      <w:r w:rsidRPr="001F3C50">
        <w:rPr>
          <w:rFonts w:ascii="Times New Roman" w:eastAsia="Times New Roman" w:hAnsi="Times New Roman" w:cs="Times New Roman"/>
          <w:color w:val="000000" w:themeColor="text1"/>
          <w:sz w:val="24"/>
          <w:szCs w:val="24"/>
        </w:rPr>
        <w:t xml:space="preserve">Once this entrepreneurial venture has been brought legally into existence, it will need capital to fund </w:t>
      </w:r>
      <w:hyperlink r:id="rId10" w:tgtFrame="_blank" w:history="1">
        <w:r w:rsidRPr="001F3C50">
          <w:rPr>
            <w:rFonts w:ascii="Times New Roman" w:eastAsia="Times New Roman" w:hAnsi="Times New Roman" w:cs="Times New Roman"/>
            <w:color w:val="000000" w:themeColor="text1"/>
            <w:sz w:val="24"/>
            <w:szCs w:val="24"/>
          </w:rPr>
          <w:t>operations.</w:t>
        </w:r>
      </w:hyperlink>
      <w:r w:rsidRPr="001F3C50">
        <w:rPr>
          <w:rFonts w:ascii="Times New Roman" w:eastAsia="Times New Roman" w:hAnsi="Times New Roman" w:cs="Times New Roman"/>
          <w:color w:val="000000" w:themeColor="text1"/>
          <w:sz w:val="24"/>
          <w:szCs w:val="24"/>
        </w:rPr>
        <w:t xml:space="preserve"> Entrepreneurs can either bootstrap or invest venture capital in the business. After the business has its working capital, a team must be built, logistics should be managed and processes must be planned</w:t>
      </w:r>
      <w:r w:rsidRPr="00477E91">
        <w:rPr>
          <w:rFonts w:ascii="Times New Roman" w:eastAsia="Times New Roman" w:hAnsi="Times New Roman" w:cs="Times New Roman"/>
          <w:color w:val="000000" w:themeColor="text1"/>
          <w:sz w:val="24"/>
          <w:szCs w:val="24"/>
        </w:rPr>
        <w:t>.</w:t>
      </w:r>
    </w:p>
    <w:p w:rsidR="00754BFA" w:rsidRPr="00477E91" w:rsidRDefault="00754BFA" w:rsidP="00754BFA">
      <w:pPr>
        <w:shd w:val="clear" w:color="auto" w:fill="FFFFFF"/>
        <w:spacing w:after="60"/>
        <w:ind w:left="-284"/>
        <w:jc w:val="both"/>
        <w:rPr>
          <w:rFonts w:ascii="Times New Roman" w:eastAsia="Times New Roman" w:hAnsi="Times New Roman" w:cs="Times New Roman"/>
          <w:b/>
          <w:color w:val="000000" w:themeColor="text1"/>
          <w:sz w:val="24"/>
          <w:szCs w:val="24"/>
          <w:lang w:eastAsia="en-IN"/>
        </w:rPr>
      </w:pPr>
      <w:r w:rsidRPr="00477E91">
        <w:rPr>
          <w:rFonts w:ascii="Times New Roman" w:eastAsia="Times New Roman" w:hAnsi="Times New Roman" w:cs="Times New Roman"/>
          <w:b/>
          <w:color w:val="000000" w:themeColor="text1"/>
          <w:sz w:val="24"/>
          <w:szCs w:val="24"/>
          <w:lang w:eastAsia="en-IN"/>
        </w:rPr>
        <w:t xml:space="preserve">     TOPICS COVERED IN TRAINING:</w:t>
      </w:r>
    </w:p>
    <w:p w:rsidR="00754BFA" w:rsidRPr="00477E91" w:rsidRDefault="00754BFA" w:rsidP="00754BFA">
      <w:pPr>
        <w:numPr>
          <w:ilvl w:val="0"/>
          <w:numId w:val="4"/>
        </w:numPr>
        <w:spacing w:before="100" w:beforeAutospacing="1" w:after="100" w:afterAutospacing="1" w:line="276" w:lineRule="auto"/>
        <w:rPr>
          <w:rFonts w:ascii="Times New Roman" w:eastAsia="Times New Roman" w:hAnsi="Times New Roman" w:cs="Times New Roman"/>
          <w:color w:val="000000" w:themeColor="text1"/>
          <w:sz w:val="24"/>
          <w:szCs w:val="24"/>
        </w:rPr>
      </w:pPr>
      <w:r w:rsidRPr="00477E91">
        <w:rPr>
          <w:rFonts w:ascii="Times New Roman" w:eastAsia="Times New Roman" w:hAnsi="Times New Roman" w:cs="Times New Roman"/>
          <w:b/>
          <w:bCs/>
          <w:color w:val="000000" w:themeColor="text1"/>
          <w:sz w:val="24"/>
          <w:szCs w:val="24"/>
        </w:rPr>
        <w:lastRenderedPageBreak/>
        <w:t>Small businesses entrepreneurship:</w:t>
      </w:r>
      <w:r w:rsidRPr="00477E91">
        <w:rPr>
          <w:rFonts w:ascii="Times New Roman" w:eastAsia="Times New Roman" w:hAnsi="Times New Roman" w:cs="Times New Roman"/>
          <w:color w:val="000000" w:themeColor="text1"/>
          <w:sz w:val="24"/>
          <w:szCs w:val="24"/>
        </w:rPr>
        <w:t xml:space="preserve"> It is a small-cap business that does not turn into a multi-chain organization or a large conglomerate. Small-scale entrepreneurship is initiated through bootstrapping, giving the owner a complete right to profits. In such ventures, entrepreneurs take loans to run the business.</w:t>
      </w:r>
    </w:p>
    <w:p w:rsidR="00754BFA" w:rsidRPr="00477E91" w:rsidRDefault="00754BFA" w:rsidP="00754BFA">
      <w:pPr>
        <w:numPr>
          <w:ilvl w:val="0"/>
          <w:numId w:val="4"/>
        </w:numPr>
        <w:spacing w:before="100" w:beforeAutospacing="1" w:after="100" w:afterAutospacing="1" w:line="276" w:lineRule="auto"/>
        <w:rPr>
          <w:rFonts w:ascii="Times New Roman" w:eastAsia="Times New Roman" w:hAnsi="Times New Roman" w:cs="Times New Roman"/>
          <w:color w:val="000000" w:themeColor="text1"/>
          <w:sz w:val="24"/>
          <w:szCs w:val="24"/>
        </w:rPr>
      </w:pPr>
      <w:r w:rsidRPr="00477E91">
        <w:rPr>
          <w:rFonts w:ascii="Times New Roman" w:eastAsia="Times New Roman" w:hAnsi="Times New Roman" w:cs="Times New Roman"/>
          <w:b/>
          <w:bCs/>
          <w:color w:val="000000" w:themeColor="text1"/>
          <w:sz w:val="24"/>
          <w:szCs w:val="24"/>
        </w:rPr>
        <w:t>Scalable startup entrepreneurship:</w:t>
      </w:r>
      <w:r w:rsidRPr="00477E91">
        <w:rPr>
          <w:rFonts w:ascii="Times New Roman" w:eastAsia="Times New Roman" w:hAnsi="Times New Roman" w:cs="Times New Roman"/>
          <w:color w:val="000000" w:themeColor="text1"/>
          <w:sz w:val="24"/>
          <w:szCs w:val="24"/>
        </w:rPr>
        <w:t xml:space="preserve"> Such a startup is started with high ambitions, including making profits and achieving high growth. For such types of entrepreneurship, there is a requirement for huge funds that require large external investments. These startups aim to compete with established and successful companies. </w:t>
      </w:r>
    </w:p>
    <w:p w:rsidR="00754BFA" w:rsidRDefault="00754BFA" w:rsidP="00754BFA">
      <w:pPr>
        <w:numPr>
          <w:ilvl w:val="0"/>
          <w:numId w:val="4"/>
        </w:numPr>
        <w:spacing w:before="100" w:beforeAutospacing="1" w:after="100" w:afterAutospacing="1" w:line="276" w:lineRule="auto"/>
        <w:rPr>
          <w:rFonts w:ascii="Times New Roman" w:eastAsia="Times New Roman" w:hAnsi="Times New Roman" w:cs="Times New Roman"/>
          <w:color w:val="000000" w:themeColor="text1"/>
          <w:sz w:val="24"/>
          <w:szCs w:val="24"/>
        </w:rPr>
      </w:pPr>
      <w:r w:rsidRPr="00477E91">
        <w:rPr>
          <w:rFonts w:ascii="Times New Roman" w:eastAsia="Times New Roman" w:hAnsi="Times New Roman" w:cs="Times New Roman"/>
          <w:b/>
          <w:bCs/>
          <w:color w:val="000000" w:themeColor="text1"/>
          <w:sz w:val="24"/>
          <w:szCs w:val="24"/>
        </w:rPr>
        <w:t>Large company entrepreneurship:</w:t>
      </w:r>
      <w:r w:rsidRPr="00477E91">
        <w:rPr>
          <w:rFonts w:ascii="Times New Roman" w:eastAsia="Times New Roman" w:hAnsi="Times New Roman" w:cs="Times New Roman"/>
          <w:color w:val="000000" w:themeColor="text1"/>
          <w:sz w:val="24"/>
          <w:szCs w:val="24"/>
        </w:rPr>
        <w:t xml:space="preserve"> This type of entrepreneurship is suitable for those owners that have experience of sustaining innovation. Often C-level executives opt for this type of venture. This is the new division created within an established and larger company to offer new variants of its core products. It is an adaption to environment expansions.</w:t>
      </w:r>
    </w:p>
    <w:p w:rsidR="00754BFA" w:rsidRDefault="00963988" w:rsidP="00754BFA">
      <w:pPr>
        <w:pStyle w:val="NormalWeb"/>
        <w:ind w:left="720"/>
      </w:pPr>
      <w:r>
        <w:rPr>
          <w:noProof/>
        </w:rPr>
        <w:pict>
          <v:group id="_x0000_s1063" style="position:absolute;left:0;text-align:left;margin-left:36.45pt;margin-top:41.5pt;width:544.35pt;height:778.35pt;z-index:-25164595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64"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65"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66"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r w:rsidR="00754BFA">
        <w:rPr>
          <w:noProof/>
        </w:rPr>
        <w:drawing>
          <wp:inline distT="0" distB="0" distL="0" distR="0">
            <wp:extent cx="5248275" cy="4210050"/>
            <wp:effectExtent l="19050" t="0" r="9525" b="0"/>
            <wp:docPr id="56" name="Picture 7" descr="C:\Users\USER\AppData\Local\Packages\Microsoft.Windows.Photos_8wekyb3d8bbwe\TempState\ShareServiceTempFolder\Screenshot 2023-12-20 153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Microsoft.Windows.Photos_8wekyb3d8bbwe\TempState\ShareServiceTempFolder\Screenshot 2023-12-20 153822.jpeg"/>
                    <pic:cNvPicPr>
                      <a:picLocks noChangeAspect="1" noChangeArrowheads="1"/>
                    </pic:cNvPicPr>
                  </pic:nvPicPr>
                  <pic:blipFill>
                    <a:blip r:embed="rId11"/>
                    <a:srcRect/>
                    <a:stretch>
                      <a:fillRect/>
                    </a:stretch>
                  </pic:blipFill>
                  <pic:spPr bwMode="auto">
                    <a:xfrm>
                      <a:off x="0" y="0"/>
                      <a:ext cx="5248275" cy="4210050"/>
                    </a:xfrm>
                    <a:prstGeom prst="rect">
                      <a:avLst/>
                    </a:prstGeom>
                    <a:noFill/>
                    <a:ln w="9525">
                      <a:noFill/>
                      <a:miter lim="800000"/>
                      <a:headEnd/>
                      <a:tailEnd/>
                    </a:ln>
                  </pic:spPr>
                </pic:pic>
              </a:graphicData>
            </a:graphic>
          </wp:inline>
        </w:drawing>
      </w:r>
    </w:p>
    <w:p w:rsidR="00754BFA" w:rsidRDefault="00754BFA" w:rsidP="00754BFA">
      <w:pPr>
        <w:spacing w:before="100" w:beforeAutospacing="1" w:after="100" w:afterAutospacing="1" w:line="240" w:lineRule="auto"/>
        <w:rPr>
          <w:rFonts w:ascii="Times New Roman" w:eastAsia="Times New Roman" w:hAnsi="Times New Roman" w:cs="Times New Roman"/>
          <w:color w:val="000000" w:themeColor="text1"/>
          <w:sz w:val="24"/>
          <w:szCs w:val="24"/>
        </w:rPr>
      </w:pPr>
    </w:p>
    <w:p w:rsidR="00754BFA" w:rsidRDefault="00754BFA" w:rsidP="00754BFA">
      <w:pPr>
        <w:spacing w:before="100" w:beforeAutospacing="1" w:after="100" w:afterAutospacing="1" w:line="240" w:lineRule="auto"/>
        <w:rPr>
          <w:rFonts w:ascii="Times New Roman" w:eastAsia="Times New Roman" w:hAnsi="Times New Roman" w:cs="Times New Roman"/>
          <w:color w:val="000000" w:themeColor="text1"/>
          <w:sz w:val="24"/>
          <w:szCs w:val="24"/>
        </w:rPr>
      </w:pPr>
    </w:p>
    <w:p w:rsidR="00754BFA" w:rsidRDefault="00754BFA" w:rsidP="00754BFA">
      <w:pPr>
        <w:spacing w:before="100" w:beforeAutospacing="1" w:after="100" w:afterAutospacing="1" w:line="240" w:lineRule="auto"/>
        <w:rPr>
          <w:rFonts w:ascii="Times New Roman" w:eastAsia="Times New Roman" w:hAnsi="Times New Roman" w:cs="Times New Roman"/>
          <w:color w:val="000000" w:themeColor="text1"/>
          <w:sz w:val="24"/>
          <w:szCs w:val="24"/>
        </w:rPr>
      </w:pPr>
    </w:p>
    <w:p w:rsidR="00754BFA" w:rsidRPr="00477E91" w:rsidRDefault="00963988" w:rsidP="00754BFA">
      <w:pPr>
        <w:spacing w:before="100" w:beforeAutospacing="1" w:after="100" w:afterAutospacing="1"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lastRenderedPageBreak/>
        <w:pict>
          <v:group id="_x0000_s1067" style="position:absolute;margin-left:31.65pt;margin-top:37.45pt;width:534.95pt;height:735.4pt;z-index:-25164492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68"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69"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70"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p>
    <w:p w:rsidR="00754BFA" w:rsidRPr="001F3C50" w:rsidRDefault="00754BFA" w:rsidP="00754BFA">
      <w:pPr>
        <w:pStyle w:val="ListParagraph"/>
        <w:ind w:left="0"/>
        <w:jc w:val="center"/>
        <w:rPr>
          <w:rFonts w:ascii="Times New Roman" w:hAnsi="Times New Roman" w:cs="Times New Roman"/>
          <w:b/>
          <w:color w:val="FF0000"/>
          <w:u w:val="single"/>
        </w:rPr>
      </w:pPr>
      <w:r w:rsidRPr="001F3C50">
        <w:rPr>
          <w:rFonts w:ascii="Times New Roman" w:hAnsi="Times New Roman" w:cs="Times New Roman"/>
          <w:b/>
          <w:color w:val="FF0000"/>
          <w:u w:val="single"/>
        </w:rPr>
        <w:t>SEMINAR ON “MOTOR CONTROL AND INDUSTRIAL COMPONENT” FOR EEE DEPARTMENT STUDENTS”</w:t>
      </w:r>
    </w:p>
    <w:p w:rsidR="00754BFA" w:rsidRPr="001F3C50" w:rsidRDefault="00754BFA" w:rsidP="00754BFA">
      <w:pPr>
        <w:spacing w:line="360" w:lineRule="auto"/>
        <w:jc w:val="both"/>
        <w:rPr>
          <w:rFonts w:ascii="Times New Roman" w:hAnsi="Times New Roman" w:cs="Times New Roman"/>
          <w:color w:val="000000" w:themeColor="text1"/>
          <w:sz w:val="28"/>
          <w:szCs w:val="28"/>
        </w:rPr>
      </w:pPr>
      <w:r w:rsidRPr="00477E91">
        <w:rPr>
          <w:rFonts w:ascii="Times New Roman" w:hAnsi="Times New Roman" w:cs="Times New Roman"/>
          <w:color w:val="000000" w:themeColor="text1"/>
        </w:rPr>
        <w:tab/>
      </w:r>
      <w:r w:rsidRPr="001F3C50">
        <w:rPr>
          <w:rFonts w:ascii="Times New Roman" w:hAnsi="Times New Roman" w:cs="Times New Roman"/>
          <w:color w:val="000000" w:themeColor="text1"/>
          <w:sz w:val="28"/>
          <w:szCs w:val="28"/>
        </w:rPr>
        <w:t>The main objective of this course is to promote that For every motor, some form of electrical control is required, from simple ON/OFF to more complex variable speed applications. Motor control devices encompass simple manual controllers, motor contactors and starters, drives and soft starters.</w:t>
      </w:r>
    </w:p>
    <w:p w:rsidR="00754BFA" w:rsidRPr="001F3C50" w:rsidRDefault="00754BFA" w:rsidP="00754BFA">
      <w:pPr>
        <w:spacing w:line="360" w:lineRule="auto"/>
        <w:jc w:val="both"/>
        <w:rPr>
          <w:rFonts w:ascii="Times New Roman" w:hAnsi="Times New Roman" w:cs="Times New Roman"/>
          <w:b/>
          <w:color w:val="000000" w:themeColor="text1"/>
          <w:sz w:val="28"/>
          <w:szCs w:val="28"/>
        </w:rPr>
      </w:pPr>
      <w:r w:rsidRPr="001F3C50">
        <w:rPr>
          <w:rFonts w:ascii="Times New Roman" w:hAnsi="Times New Roman" w:cs="Times New Roman"/>
          <w:b/>
          <w:color w:val="000000" w:themeColor="text1"/>
          <w:sz w:val="28"/>
          <w:szCs w:val="28"/>
        </w:rPr>
        <w:t>DETAIL REPORT OF COURSE:</w:t>
      </w:r>
    </w:p>
    <w:p w:rsidR="00754BFA" w:rsidRPr="001F3C50" w:rsidRDefault="00754BFA" w:rsidP="00754BFA">
      <w:pPr>
        <w:spacing w:line="360" w:lineRule="auto"/>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Title</w:t>
      </w:r>
      <w:r w:rsidRPr="001F3C50">
        <w:rPr>
          <w:rFonts w:ascii="Times New Roman" w:hAnsi="Times New Roman" w:cs="Times New Roman"/>
          <w:color w:val="000000" w:themeColor="text1"/>
          <w:sz w:val="28"/>
          <w:szCs w:val="28"/>
        </w:rPr>
        <w:tab/>
        <w:t>:</w:t>
      </w:r>
      <w:r w:rsidRPr="001F3C50">
        <w:rPr>
          <w:rFonts w:ascii="Times New Roman" w:hAnsi="Times New Roman" w:cs="Times New Roman"/>
          <w:color w:val="000000" w:themeColor="text1"/>
          <w:sz w:val="28"/>
          <w:szCs w:val="28"/>
        </w:rPr>
        <w:tab/>
      </w:r>
      <w:r w:rsidRPr="001F3C50">
        <w:rPr>
          <w:rFonts w:ascii="Times New Roman" w:hAnsi="Times New Roman" w:cs="Times New Roman"/>
          <w:b/>
          <w:color w:val="000000" w:themeColor="text1"/>
          <w:sz w:val="28"/>
          <w:szCs w:val="28"/>
        </w:rPr>
        <w:t>MOTOR CONTROL AND INDUSTRIAL COMPONENT</w:t>
      </w:r>
    </w:p>
    <w:p w:rsidR="00754BFA" w:rsidRPr="001F3C50" w:rsidRDefault="00754BFA" w:rsidP="00754BFA">
      <w:pPr>
        <w:spacing w:line="360" w:lineRule="auto"/>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Date</w:t>
      </w:r>
      <w:r w:rsidRPr="001F3C50">
        <w:rPr>
          <w:rFonts w:ascii="Times New Roman" w:hAnsi="Times New Roman" w:cs="Times New Roman"/>
          <w:color w:val="000000" w:themeColor="text1"/>
          <w:sz w:val="28"/>
          <w:szCs w:val="28"/>
        </w:rPr>
        <w:tab/>
        <w:t>:</w:t>
      </w:r>
      <w:r w:rsidRPr="001F3C50">
        <w:rPr>
          <w:rFonts w:ascii="Times New Roman" w:hAnsi="Times New Roman" w:cs="Times New Roman"/>
          <w:color w:val="000000" w:themeColor="text1"/>
          <w:sz w:val="28"/>
          <w:szCs w:val="28"/>
        </w:rPr>
        <w:tab/>
        <w:t>19.09.22</w:t>
      </w:r>
    </w:p>
    <w:p w:rsidR="00754BFA" w:rsidRPr="001F3C50" w:rsidRDefault="00754BFA" w:rsidP="00754BFA">
      <w:pPr>
        <w:spacing w:line="360" w:lineRule="auto"/>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 xml:space="preserve">Venue </w:t>
      </w:r>
      <w:r w:rsidRPr="001F3C50">
        <w:rPr>
          <w:rFonts w:ascii="Times New Roman" w:hAnsi="Times New Roman" w:cs="Times New Roman"/>
          <w:color w:val="000000" w:themeColor="text1"/>
          <w:sz w:val="28"/>
          <w:szCs w:val="28"/>
        </w:rPr>
        <w:tab/>
        <w:t>:</w:t>
      </w:r>
      <w:r w:rsidRPr="001F3C50">
        <w:rPr>
          <w:rFonts w:ascii="Times New Roman" w:hAnsi="Times New Roman" w:cs="Times New Roman"/>
          <w:color w:val="000000" w:themeColor="text1"/>
          <w:sz w:val="28"/>
          <w:szCs w:val="28"/>
        </w:rPr>
        <w:tab/>
        <w:t>Electrical Machines Lab</w:t>
      </w:r>
    </w:p>
    <w:p w:rsidR="00754BFA" w:rsidRPr="001F3C50" w:rsidRDefault="00754BFA" w:rsidP="00754BFA">
      <w:pPr>
        <w:spacing w:line="360" w:lineRule="auto"/>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Target audience: II, III &amp; IV year EEE students</w:t>
      </w:r>
    </w:p>
    <w:p w:rsidR="00754BFA" w:rsidRPr="001F3C50" w:rsidRDefault="00754BFA" w:rsidP="00754BFA">
      <w:pPr>
        <w:spacing w:line="360" w:lineRule="auto"/>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 xml:space="preserve">Resource Person :Mr.J.Kumarasamy, SALZER ELECTRONICS,COIMBATORE </w:t>
      </w:r>
    </w:p>
    <w:p w:rsidR="00754BFA" w:rsidRPr="001F3C50" w:rsidRDefault="00754BFA" w:rsidP="00754BFA">
      <w:pPr>
        <w:spacing w:line="360" w:lineRule="auto"/>
        <w:jc w:val="both"/>
        <w:rPr>
          <w:rFonts w:ascii="Times New Roman" w:hAnsi="Times New Roman" w:cs="Times New Roman"/>
          <w:color w:val="000000" w:themeColor="text1"/>
          <w:sz w:val="28"/>
          <w:szCs w:val="28"/>
        </w:rPr>
      </w:pPr>
    </w:p>
    <w:p w:rsidR="00754BFA" w:rsidRPr="001F3C50" w:rsidRDefault="00754BFA" w:rsidP="00754BFA">
      <w:pPr>
        <w:spacing w:line="360" w:lineRule="auto"/>
        <w:jc w:val="both"/>
        <w:rPr>
          <w:rFonts w:ascii="Times New Roman" w:hAnsi="Times New Roman" w:cs="Times New Roman"/>
          <w:b/>
          <w:color w:val="000000" w:themeColor="text1"/>
          <w:sz w:val="28"/>
          <w:szCs w:val="28"/>
        </w:rPr>
      </w:pPr>
      <w:r w:rsidRPr="001F3C50">
        <w:rPr>
          <w:rFonts w:ascii="Times New Roman" w:hAnsi="Times New Roman" w:cs="Times New Roman"/>
          <w:b/>
          <w:color w:val="000000" w:themeColor="text1"/>
          <w:sz w:val="28"/>
          <w:szCs w:val="28"/>
        </w:rPr>
        <w:t>OBJECTIVE OF PROGRAM:</w:t>
      </w:r>
    </w:p>
    <w:p w:rsidR="00754BFA" w:rsidRPr="001F3C50" w:rsidRDefault="00754BFA" w:rsidP="00754BFA">
      <w:pPr>
        <w:shd w:val="clear" w:color="auto" w:fill="FFFFFF"/>
        <w:spacing w:before="240" w:after="60" w:line="360" w:lineRule="auto"/>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The purpose of a motor control system is to control one or more of the motor output parameters, that is, shaft speed, angular position, acceleration, shaft torque, and mechanical output power. The control of temperature at various points in the motor is also a frequent objective of motor control systems.</w:t>
      </w:r>
    </w:p>
    <w:p w:rsidR="00754BFA" w:rsidRDefault="00754BFA" w:rsidP="00754BFA">
      <w:pPr>
        <w:shd w:val="clear" w:color="auto" w:fill="FFFFFF"/>
        <w:spacing w:before="240" w:after="60" w:line="360" w:lineRule="auto"/>
        <w:jc w:val="both"/>
        <w:rPr>
          <w:rFonts w:ascii="Times New Roman" w:eastAsia="Times New Roman" w:hAnsi="Times New Roman" w:cs="Times New Roman"/>
          <w:color w:val="000000" w:themeColor="text1"/>
          <w:sz w:val="28"/>
          <w:szCs w:val="28"/>
          <w:lang w:eastAsia="en-IN"/>
        </w:rPr>
      </w:pPr>
    </w:p>
    <w:p w:rsidR="00754BFA" w:rsidRDefault="00754BFA" w:rsidP="00754BFA">
      <w:pPr>
        <w:shd w:val="clear" w:color="auto" w:fill="FFFFFF"/>
        <w:spacing w:before="240" w:after="60" w:line="360" w:lineRule="auto"/>
        <w:jc w:val="both"/>
        <w:rPr>
          <w:rFonts w:ascii="Times New Roman" w:eastAsia="Times New Roman" w:hAnsi="Times New Roman" w:cs="Times New Roman"/>
          <w:color w:val="000000" w:themeColor="text1"/>
          <w:sz w:val="28"/>
          <w:szCs w:val="28"/>
          <w:lang w:eastAsia="en-IN"/>
        </w:rPr>
      </w:pPr>
    </w:p>
    <w:p w:rsidR="00754BFA" w:rsidRDefault="00754BFA" w:rsidP="00754BFA">
      <w:pPr>
        <w:shd w:val="clear" w:color="auto" w:fill="FFFFFF"/>
        <w:spacing w:before="240" w:after="60" w:line="360" w:lineRule="auto"/>
        <w:jc w:val="both"/>
        <w:rPr>
          <w:rFonts w:ascii="Times New Roman" w:eastAsia="Times New Roman" w:hAnsi="Times New Roman" w:cs="Times New Roman"/>
          <w:color w:val="000000" w:themeColor="text1"/>
          <w:sz w:val="28"/>
          <w:szCs w:val="28"/>
          <w:lang w:eastAsia="en-IN"/>
        </w:rPr>
      </w:pPr>
    </w:p>
    <w:p w:rsidR="00754BFA" w:rsidRPr="001F3C50" w:rsidRDefault="00963988" w:rsidP="00754BFA">
      <w:pPr>
        <w:shd w:val="clear" w:color="auto" w:fill="FFFFFF"/>
        <w:spacing w:before="240" w:after="60" w:line="360" w:lineRule="auto"/>
        <w:jc w:val="both"/>
        <w:rPr>
          <w:rFonts w:ascii="Times New Roman" w:eastAsia="Times New Roman" w:hAnsi="Times New Roman" w:cs="Times New Roman"/>
          <w:color w:val="000000" w:themeColor="text1"/>
          <w:sz w:val="28"/>
          <w:szCs w:val="28"/>
          <w:lang w:eastAsia="en-IN"/>
        </w:rPr>
      </w:pPr>
      <w:r>
        <w:rPr>
          <w:rFonts w:ascii="Times New Roman" w:eastAsia="Times New Roman" w:hAnsi="Times New Roman" w:cs="Times New Roman"/>
          <w:noProof/>
          <w:color w:val="000000" w:themeColor="text1"/>
          <w:sz w:val="28"/>
          <w:szCs w:val="28"/>
          <w:lang w:val="en-US"/>
        </w:rPr>
        <w:lastRenderedPageBreak/>
        <w:pict>
          <v:group id="_x0000_s1071" style="position:absolute;left:0;text-align:left;margin-left:29.5pt;margin-top:22.3pt;width:536.4pt;height:773.3pt;z-index:-251643904;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72"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73"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74"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p>
    <w:p w:rsidR="00754BFA" w:rsidRPr="001F3C50" w:rsidRDefault="00754BFA" w:rsidP="00754BFA">
      <w:pPr>
        <w:shd w:val="clear" w:color="auto" w:fill="FFFFFF"/>
        <w:spacing w:after="60" w:line="360" w:lineRule="auto"/>
        <w:ind w:left="-284"/>
        <w:jc w:val="both"/>
        <w:rPr>
          <w:rFonts w:ascii="Times New Roman" w:eastAsia="Times New Roman" w:hAnsi="Times New Roman" w:cs="Times New Roman"/>
          <w:b/>
          <w:color w:val="000000" w:themeColor="text1"/>
          <w:sz w:val="28"/>
          <w:szCs w:val="28"/>
          <w:lang w:eastAsia="en-IN"/>
        </w:rPr>
      </w:pPr>
      <w:r w:rsidRPr="001F3C50">
        <w:rPr>
          <w:rFonts w:ascii="Times New Roman" w:eastAsia="Times New Roman" w:hAnsi="Times New Roman" w:cs="Times New Roman"/>
          <w:b/>
          <w:color w:val="000000" w:themeColor="text1"/>
          <w:sz w:val="28"/>
          <w:szCs w:val="28"/>
          <w:lang w:eastAsia="en-IN"/>
        </w:rPr>
        <w:t xml:space="preserve">     TOPICS COVERED IN TRAINING:</w:t>
      </w:r>
    </w:p>
    <w:p w:rsidR="00754BFA" w:rsidRPr="001F3C50" w:rsidRDefault="00754BFA" w:rsidP="00754BFA">
      <w:pPr>
        <w:pStyle w:val="ListParagraph"/>
        <w:numPr>
          <w:ilvl w:val="0"/>
          <w:numId w:val="2"/>
        </w:numPr>
        <w:shd w:val="clear" w:color="auto" w:fill="FFFFFF"/>
        <w:spacing w:before="100" w:beforeAutospacing="1" w:after="100" w:afterAutospacing="1" w:line="360" w:lineRule="auto"/>
        <w:jc w:val="both"/>
        <w:outlineLvl w:val="1"/>
        <w:rPr>
          <w:rFonts w:ascii="Times New Roman" w:eastAsia="Times New Roman" w:hAnsi="Times New Roman" w:cs="Times New Roman"/>
          <w:color w:val="000000" w:themeColor="text1"/>
          <w:sz w:val="28"/>
          <w:szCs w:val="28"/>
          <w:lang w:eastAsia="en-IN"/>
        </w:rPr>
      </w:pPr>
      <w:r w:rsidRPr="001F3C50">
        <w:rPr>
          <w:rFonts w:ascii="Times New Roman" w:eastAsia="Times New Roman" w:hAnsi="Times New Roman" w:cs="Times New Roman"/>
          <w:color w:val="000000" w:themeColor="text1"/>
          <w:sz w:val="28"/>
          <w:szCs w:val="28"/>
          <w:lang w:eastAsia="en-IN"/>
        </w:rPr>
        <w:t>AC motor Controller</w:t>
      </w:r>
    </w:p>
    <w:p w:rsidR="00754BFA" w:rsidRPr="001F3C50" w:rsidRDefault="00754BFA" w:rsidP="00754BFA">
      <w:pPr>
        <w:pStyle w:val="ListParagraph"/>
        <w:numPr>
          <w:ilvl w:val="0"/>
          <w:numId w:val="2"/>
        </w:numPr>
        <w:shd w:val="clear" w:color="auto" w:fill="FFFFFF"/>
        <w:spacing w:before="100" w:beforeAutospacing="1" w:after="100" w:afterAutospacing="1" w:line="360" w:lineRule="auto"/>
        <w:jc w:val="both"/>
        <w:outlineLvl w:val="1"/>
        <w:rPr>
          <w:rFonts w:ascii="Times New Roman" w:eastAsia="Times New Roman" w:hAnsi="Times New Roman" w:cs="Times New Roman"/>
          <w:color w:val="000000" w:themeColor="text1"/>
          <w:sz w:val="28"/>
          <w:szCs w:val="28"/>
          <w:lang w:eastAsia="en-IN"/>
        </w:rPr>
      </w:pPr>
      <w:r w:rsidRPr="001F3C50">
        <w:rPr>
          <w:rFonts w:ascii="Times New Roman" w:eastAsia="Times New Roman" w:hAnsi="Times New Roman" w:cs="Times New Roman"/>
          <w:color w:val="000000" w:themeColor="text1"/>
          <w:sz w:val="28"/>
          <w:szCs w:val="28"/>
          <w:lang w:eastAsia="en-IN"/>
        </w:rPr>
        <w:t>DC motor Controller</w:t>
      </w:r>
    </w:p>
    <w:p w:rsidR="00754BFA" w:rsidRPr="001F3C50" w:rsidRDefault="00754BFA" w:rsidP="00754BFA">
      <w:pPr>
        <w:pStyle w:val="ListParagraph"/>
        <w:numPr>
          <w:ilvl w:val="0"/>
          <w:numId w:val="2"/>
        </w:numPr>
        <w:shd w:val="clear" w:color="auto" w:fill="FFFFFF"/>
        <w:spacing w:before="100" w:beforeAutospacing="1" w:after="100" w:afterAutospacing="1" w:line="360" w:lineRule="auto"/>
        <w:jc w:val="both"/>
        <w:outlineLvl w:val="1"/>
        <w:rPr>
          <w:rFonts w:ascii="Times New Roman" w:eastAsia="Times New Roman" w:hAnsi="Times New Roman" w:cs="Times New Roman"/>
          <w:color w:val="000000" w:themeColor="text1"/>
          <w:sz w:val="28"/>
          <w:szCs w:val="28"/>
          <w:lang w:eastAsia="en-IN"/>
        </w:rPr>
      </w:pPr>
      <w:r w:rsidRPr="001F3C50">
        <w:rPr>
          <w:rFonts w:ascii="Times New Roman" w:eastAsia="Times New Roman" w:hAnsi="Times New Roman" w:cs="Times New Roman"/>
          <w:color w:val="000000" w:themeColor="text1"/>
          <w:sz w:val="28"/>
          <w:szCs w:val="28"/>
          <w:lang w:eastAsia="en-IN"/>
        </w:rPr>
        <w:t>Servo motor controller</w:t>
      </w:r>
    </w:p>
    <w:p w:rsidR="00754BFA" w:rsidRPr="001F3C50" w:rsidRDefault="00754BFA" w:rsidP="00754BFA">
      <w:pPr>
        <w:pStyle w:val="ListParagraph"/>
        <w:numPr>
          <w:ilvl w:val="0"/>
          <w:numId w:val="2"/>
        </w:numPr>
        <w:shd w:val="clear" w:color="auto" w:fill="FFFFFF"/>
        <w:spacing w:before="100" w:beforeAutospacing="1" w:after="100" w:afterAutospacing="1" w:line="360" w:lineRule="auto"/>
        <w:jc w:val="both"/>
        <w:outlineLvl w:val="1"/>
        <w:rPr>
          <w:rFonts w:ascii="Times New Roman" w:eastAsia="Times New Roman" w:hAnsi="Times New Roman" w:cs="Times New Roman"/>
          <w:color w:val="000000" w:themeColor="text1"/>
          <w:sz w:val="28"/>
          <w:szCs w:val="28"/>
          <w:lang w:eastAsia="en-IN"/>
        </w:rPr>
      </w:pPr>
      <w:r w:rsidRPr="001F3C50">
        <w:rPr>
          <w:rFonts w:ascii="Times New Roman" w:eastAsia="Times New Roman" w:hAnsi="Times New Roman" w:cs="Times New Roman"/>
          <w:color w:val="000000" w:themeColor="text1"/>
          <w:sz w:val="28"/>
          <w:szCs w:val="28"/>
          <w:lang w:eastAsia="en-IN"/>
        </w:rPr>
        <w:t>Motor Controllers and Drives — Applications and Industries</w:t>
      </w:r>
    </w:p>
    <w:p w:rsidR="00754BFA" w:rsidRPr="00477E91" w:rsidRDefault="00754BFA" w:rsidP="00754BFA">
      <w:pPr>
        <w:pStyle w:val="ListParagraph"/>
        <w:shd w:val="clear" w:color="auto" w:fill="FFFFFF"/>
        <w:spacing w:after="60" w:line="240" w:lineRule="auto"/>
        <w:ind w:left="-142"/>
        <w:jc w:val="both"/>
        <w:rPr>
          <w:rFonts w:ascii="Times New Roman" w:eastAsia="Times New Roman" w:hAnsi="Times New Roman" w:cs="Times New Roman"/>
          <w:color w:val="000000" w:themeColor="text1"/>
          <w:sz w:val="24"/>
          <w:szCs w:val="24"/>
          <w:lang w:eastAsia="en-IN"/>
        </w:rPr>
      </w:pPr>
    </w:p>
    <w:p w:rsidR="00754BFA" w:rsidRPr="00477E91" w:rsidRDefault="00754BFA" w:rsidP="00754BFA">
      <w:pPr>
        <w:jc w:val="both"/>
        <w:rPr>
          <w:rFonts w:ascii="Times New Roman" w:hAnsi="Times New Roman" w:cs="Times New Roman"/>
          <w:color w:val="000000" w:themeColor="text1"/>
        </w:rPr>
      </w:pPr>
    </w:p>
    <w:p w:rsidR="00754BFA" w:rsidRDefault="00754BFA" w:rsidP="00754BFA">
      <w:pPr>
        <w:pStyle w:val="NormalWeb"/>
      </w:pPr>
      <w:r>
        <w:rPr>
          <w:noProof/>
        </w:rPr>
        <w:drawing>
          <wp:inline distT="0" distB="0" distL="0" distR="0">
            <wp:extent cx="5762625" cy="4981575"/>
            <wp:effectExtent l="19050" t="0" r="9525" b="0"/>
            <wp:docPr id="57" name="Picture 10" descr="C:\Users\USER\AppData\Local\Packages\Microsoft.Windows.Photos_8wekyb3d8bbwe\TempState\ShareServiceTempFolder\Screenshot 2023-12-20 153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Microsoft.Windows.Photos_8wekyb3d8bbwe\TempState\ShareServiceTempFolder\Screenshot 2023-12-20 153829.jpeg"/>
                    <pic:cNvPicPr>
                      <a:picLocks noChangeAspect="1" noChangeArrowheads="1"/>
                    </pic:cNvPicPr>
                  </pic:nvPicPr>
                  <pic:blipFill>
                    <a:blip r:embed="rId12"/>
                    <a:srcRect/>
                    <a:stretch>
                      <a:fillRect/>
                    </a:stretch>
                  </pic:blipFill>
                  <pic:spPr bwMode="auto">
                    <a:xfrm>
                      <a:off x="0" y="0"/>
                      <a:ext cx="5762625" cy="4981575"/>
                    </a:xfrm>
                    <a:prstGeom prst="rect">
                      <a:avLst/>
                    </a:prstGeom>
                    <a:noFill/>
                    <a:ln w="9525">
                      <a:noFill/>
                      <a:miter lim="800000"/>
                      <a:headEnd/>
                      <a:tailEnd/>
                    </a:ln>
                  </pic:spPr>
                </pic:pic>
              </a:graphicData>
            </a:graphic>
          </wp:inline>
        </w:drawing>
      </w:r>
    </w:p>
    <w:p w:rsidR="00754BFA" w:rsidRPr="00477E91" w:rsidRDefault="00754BFA" w:rsidP="00754BFA">
      <w:pPr>
        <w:jc w:val="both"/>
        <w:rPr>
          <w:rFonts w:ascii="Times New Roman" w:hAnsi="Times New Roman" w:cs="Times New Roman"/>
          <w:color w:val="000000" w:themeColor="text1"/>
        </w:rPr>
      </w:pPr>
    </w:p>
    <w:p w:rsidR="00754BFA" w:rsidRPr="001F3C50" w:rsidRDefault="00754BFA" w:rsidP="00754BFA">
      <w:pPr>
        <w:jc w:val="center"/>
        <w:rPr>
          <w:rFonts w:ascii="Times New Roman" w:hAnsi="Times New Roman" w:cs="Times New Roman"/>
          <w:b/>
          <w:color w:val="FF0000"/>
          <w:u w:val="single"/>
        </w:rPr>
      </w:pPr>
      <w:r w:rsidRPr="001F3C50">
        <w:rPr>
          <w:rFonts w:ascii="Times New Roman" w:hAnsi="Times New Roman" w:cs="Times New Roman"/>
          <w:b/>
          <w:color w:val="FF0000"/>
          <w:u w:val="single"/>
        </w:rPr>
        <w:t>“PCB DESIGN FOR EEE DEPARTMENT STUDENTS”</w:t>
      </w:r>
    </w:p>
    <w:p w:rsidR="00754BFA" w:rsidRPr="001F3C50" w:rsidRDefault="00963988" w:rsidP="00754BFA">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val="en-US"/>
        </w:rPr>
        <w:lastRenderedPageBreak/>
        <w:pict>
          <v:group id="_x0000_s1075" style="position:absolute;left:0;text-align:left;margin-left:41.5pt;margin-top:34.3pt;width:536.4pt;height:773.3pt;z-index:-251642880;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76"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77"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78"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r w:rsidR="00754BFA" w:rsidRPr="001F3C50">
        <w:rPr>
          <w:rFonts w:ascii="Times New Roman" w:hAnsi="Times New Roman" w:cs="Times New Roman"/>
          <w:color w:val="000000" w:themeColor="text1"/>
          <w:sz w:val="28"/>
          <w:szCs w:val="28"/>
        </w:rPr>
        <w:t>T</w:t>
      </w:r>
      <w:r w:rsidR="00754BFA" w:rsidRPr="001F3C50">
        <w:rPr>
          <w:rFonts w:ascii="Times New Roman" w:hAnsi="Times New Roman" w:cs="Times New Roman"/>
          <w:color w:val="000000" w:themeColor="text1"/>
          <w:sz w:val="28"/>
          <w:szCs w:val="28"/>
          <w:shd w:val="clear" w:color="auto" w:fill="FFFFFF"/>
        </w:rPr>
        <w:t>he goal is to generate a set of files that are used to fabr</w:t>
      </w:r>
      <w:r w:rsidR="00754BFA">
        <w:rPr>
          <w:rFonts w:ascii="Times New Roman" w:hAnsi="Times New Roman" w:cs="Times New Roman"/>
          <w:color w:val="000000" w:themeColor="text1"/>
          <w:sz w:val="28"/>
          <w:szCs w:val="28"/>
          <w:shd w:val="clear" w:color="auto" w:fill="FFFFFF"/>
        </w:rPr>
        <w:t xml:space="preserve">icate and assemble the PCB. If </w:t>
      </w:r>
      <w:r w:rsidR="00754BFA" w:rsidRPr="001F3C50">
        <w:rPr>
          <w:rFonts w:ascii="Times New Roman" w:hAnsi="Times New Roman" w:cs="Times New Roman"/>
          <w:color w:val="000000" w:themeColor="text1"/>
          <w:sz w:val="28"/>
          <w:szCs w:val="28"/>
          <w:shd w:val="clear" w:color="auto" w:fill="FFFFFF"/>
        </w:rPr>
        <w:t>taken time to gather all functional and performance requirements for the new product, and  need to design a high-quality PCB for thedevice, then  ready to move through the PCB design process</w:t>
      </w:r>
      <w:r w:rsidR="00754BFA" w:rsidRPr="001F3C50">
        <w:rPr>
          <w:rFonts w:ascii="Times New Roman" w:hAnsi="Times New Roman" w:cs="Times New Roman"/>
          <w:color w:val="000000" w:themeColor="text1"/>
          <w:sz w:val="28"/>
          <w:szCs w:val="28"/>
        </w:rPr>
        <w:t>. These courses are compliance to industry standard so that they have a simulated experience of the industry.</w:t>
      </w:r>
    </w:p>
    <w:p w:rsidR="00754BFA" w:rsidRPr="001F3C50" w:rsidRDefault="00754BFA" w:rsidP="00754BFA">
      <w:pPr>
        <w:jc w:val="both"/>
        <w:rPr>
          <w:rFonts w:ascii="Times New Roman" w:hAnsi="Times New Roman" w:cs="Times New Roman"/>
          <w:b/>
          <w:color w:val="000000" w:themeColor="text1"/>
          <w:sz w:val="28"/>
          <w:szCs w:val="28"/>
        </w:rPr>
      </w:pPr>
      <w:r w:rsidRPr="001F3C50">
        <w:rPr>
          <w:rFonts w:ascii="Times New Roman" w:hAnsi="Times New Roman" w:cs="Times New Roman"/>
          <w:b/>
          <w:color w:val="000000" w:themeColor="text1"/>
          <w:sz w:val="28"/>
          <w:szCs w:val="28"/>
        </w:rPr>
        <w:t>DETAIL REPORT OF COURSE:</w:t>
      </w:r>
    </w:p>
    <w:p w:rsidR="00754BFA" w:rsidRPr="001F3C50" w:rsidRDefault="00754BFA" w:rsidP="00754BFA">
      <w:pPr>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Title</w:t>
      </w:r>
      <w:r w:rsidRPr="001F3C50">
        <w:rPr>
          <w:rFonts w:ascii="Times New Roman" w:hAnsi="Times New Roman" w:cs="Times New Roman"/>
          <w:color w:val="000000" w:themeColor="text1"/>
          <w:sz w:val="28"/>
          <w:szCs w:val="28"/>
        </w:rPr>
        <w:tab/>
        <w:t>:</w:t>
      </w:r>
      <w:r w:rsidRPr="001F3C50">
        <w:rPr>
          <w:rFonts w:ascii="Times New Roman" w:hAnsi="Times New Roman" w:cs="Times New Roman"/>
          <w:color w:val="000000" w:themeColor="text1"/>
          <w:sz w:val="28"/>
          <w:szCs w:val="28"/>
        </w:rPr>
        <w:tab/>
        <w:t>PCB DESIGN</w:t>
      </w:r>
    </w:p>
    <w:p w:rsidR="00754BFA" w:rsidRPr="001F3C50" w:rsidRDefault="00754BFA" w:rsidP="00754BFA">
      <w:pPr>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Date</w:t>
      </w:r>
      <w:r w:rsidRPr="001F3C50">
        <w:rPr>
          <w:rFonts w:ascii="Times New Roman" w:hAnsi="Times New Roman" w:cs="Times New Roman"/>
          <w:color w:val="000000" w:themeColor="text1"/>
          <w:sz w:val="28"/>
          <w:szCs w:val="28"/>
        </w:rPr>
        <w:tab/>
        <w:t>:</w:t>
      </w:r>
      <w:r w:rsidRPr="001F3C50">
        <w:rPr>
          <w:rFonts w:ascii="Times New Roman" w:hAnsi="Times New Roman" w:cs="Times New Roman"/>
          <w:color w:val="000000" w:themeColor="text1"/>
          <w:sz w:val="28"/>
          <w:szCs w:val="28"/>
        </w:rPr>
        <w:tab/>
        <w:t>20.12.23</w:t>
      </w:r>
    </w:p>
    <w:p w:rsidR="00754BFA" w:rsidRPr="001F3C50" w:rsidRDefault="00754BFA" w:rsidP="00754BF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Venue  </w:t>
      </w:r>
      <w:r w:rsidRPr="001F3C50">
        <w:rPr>
          <w:rFonts w:ascii="Times New Roman" w:hAnsi="Times New Roman" w:cs="Times New Roman"/>
          <w:color w:val="000000" w:themeColor="text1"/>
          <w:sz w:val="28"/>
          <w:szCs w:val="28"/>
        </w:rPr>
        <w:t>:</w:t>
      </w:r>
      <w:r w:rsidRPr="001F3C50">
        <w:rPr>
          <w:rFonts w:ascii="Times New Roman" w:hAnsi="Times New Roman" w:cs="Times New Roman"/>
          <w:color w:val="000000" w:themeColor="text1"/>
          <w:sz w:val="28"/>
          <w:szCs w:val="28"/>
        </w:rPr>
        <w:tab/>
        <w:t>ENGINEERING PRACTICES LAB</w:t>
      </w:r>
    </w:p>
    <w:p w:rsidR="00754BFA" w:rsidRPr="001F3C50" w:rsidRDefault="00754BFA" w:rsidP="00754BFA">
      <w:pPr>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Target audience: II, III &amp; IV year EEE students</w:t>
      </w:r>
    </w:p>
    <w:p w:rsidR="00754BFA" w:rsidRPr="001F3C50" w:rsidRDefault="00754BFA" w:rsidP="00754BFA">
      <w:pPr>
        <w:jc w:val="both"/>
        <w:rPr>
          <w:rFonts w:ascii="Times New Roman" w:hAnsi="Times New Roman" w:cs="Times New Roman"/>
          <w:color w:val="000000" w:themeColor="text1"/>
          <w:sz w:val="28"/>
          <w:szCs w:val="28"/>
        </w:rPr>
      </w:pPr>
      <w:r w:rsidRPr="001F3C50">
        <w:rPr>
          <w:rFonts w:ascii="Times New Roman" w:hAnsi="Times New Roman" w:cs="Times New Roman"/>
          <w:color w:val="000000" w:themeColor="text1"/>
          <w:sz w:val="28"/>
          <w:szCs w:val="28"/>
        </w:rPr>
        <w:t>Resource Person :Mr.M.KrishnaKumar, ABE SEMICONDUCTOR DESIGN , Coimbatore</w:t>
      </w:r>
    </w:p>
    <w:p w:rsidR="00754BFA" w:rsidRPr="001F3C50" w:rsidRDefault="00754BFA" w:rsidP="00754BFA">
      <w:pPr>
        <w:jc w:val="both"/>
        <w:rPr>
          <w:rFonts w:ascii="Times New Roman" w:hAnsi="Times New Roman" w:cs="Times New Roman"/>
          <w:color w:val="000000" w:themeColor="text1"/>
          <w:sz w:val="28"/>
          <w:szCs w:val="28"/>
        </w:rPr>
      </w:pPr>
    </w:p>
    <w:p w:rsidR="00754BFA" w:rsidRPr="001F3C50" w:rsidRDefault="00754BFA" w:rsidP="00754BFA">
      <w:pPr>
        <w:spacing w:line="360" w:lineRule="auto"/>
        <w:jc w:val="both"/>
        <w:rPr>
          <w:rFonts w:ascii="Times New Roman" w:hAnsi="Times New Roman" w:cs="Times New Roman"/>
          <w:b/>
          <w:color w:val="000000" w:themeColor="text1"/>
          <w:sz w:val="28"/>
          <w:szCs w:val="28"/>
        </w:rPr>
      </w:pPr>
      <w:r w:rsidRPr="001F3C50">
        <w:rPr>
          <w:rFonts w:ascii="Times New Roman" w:hAnsi="Times New Roman" w:cs="Times New Roman"/>
          <w:b/>
          <w:color w:val="000000" w:themeColor="text1"/>
          <w:sz w:val="28"/>
          <w:szCs w:val="28"/>
        </w:rPr>
        <w:t>OBJECTIVE OF PROGRAM:</w:t>
      </w:r>
    </w:p>
    <w:p w:rsidR="00754BFA" w:rsidRPr="001F3C50"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1F3C50">
        <w:rPr>
          <w:rFonts w:ascii="Times New Roman" w:eastAsia="Times New Roman" w:hAnsi="Times New Roman" w:cs="Times New Roman"/>
          <w:color w:val="000000" w:themeColor="text1"/>
          <w:sz w:val="28"/>
          <w:szCs w:val="28"/>
          <w:lang w:eastAsia="en-IN"/>
        </w:rPr>
        <w:t>Understand what a PCB is and how it functions.</w:t>
      </w:r>
    </w:p>
    <w:p w:rsidR="00754BFA" w:rsidRPr="001F3C50"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1F3C50">
        <w:rPr>
          <w:rFonts w:ascii="Times New Roman" w:eastAsia="Times New Roman" w:hAnsi="Times New Roman" w:cs="Times New Roman"/>
          <w:color w:val="000000" w:themeColor="text1"/>
          <w:sz w:val="28"/>
          <w:szCs w:val="28"/>
          <w:lang w:eastAsia="en-IN"/>
        </w:rPr>
        <w:t>Know the relevant standards which govern PCB installations.</w:t>
      </w:r>
    </w:p>
    <w:p w:rsidR="00754BFA" w:rsidRPr="001F3C50"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1F3C50">
        <w:rPr>
          <w:rFonts w:ascii="Times New Roman" w:eastAsia="Times New Roman" w:hAnsi="Times New Roman" w:cs="Times New Roman"/>
          <w:color w:val="000000" w:themeColor="text1"/>
          <w:sz w:val="28"/>
          <w:szCs w:val="28"/>
          <w:lang w:eastAsia="en-IN"/>
        </w:rPr>
        <w:t>Be able to read and understand design.</w:t>
      </w:r>
    </w:p>
    <w:p w:rsidR="00754BFA" w:rsidRPr="001F3C50"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1F3C50">
        <w:rPr>
          <w:rFonts w:ascii="Times New Roman" w:hAnsi="Times New Roman" w:cs="Times New Roman"/>
          <w:color w:val="000000" w:themeColor="text1"/>
          <w:sz w:val="28"/>
          <w:szCs w:val="28"/>
          <w:shd w:val="clear" w:color="auto" w:fill="FFFFFF"/>
        </w:rPr>
        <w:t>Involves the creation of electrical schematics and drawings that show how components are interconnected.</w:t>
      </w:r>
    </w:p>
    <w:p w:rsidR="00754BFA" w:rsidRDefault="00754BFA" w:rsidP="00754BFA">
      <w:p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p>
    <w:p w:rsidR="00754BFA" w:rsidRDefault="00754BFA" w:rsidP="00754BFA">
      <w:p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p>
    <w:p w:rsidR="00754BFA" w:rsidRDefault="00754BFA" w:rsidP="00754BFA">
      <w:p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p>
    <w:p w:rsidR="003462DF" w:rsidRDefault="003462DF" w:rsidP="00754BFA">
      <w:p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p>
    <w:p w:rsidR="00754BFA" w:rsidRPr="001F3C50" w:rsidRDefault="00754BFA" w:rsidP="00754BFA">
      <w:p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p>
    <w:p w:rsidR="00754BFA" w:rsidRPr="001F3C50" w:rsidRDefault="00754BFA" w:rsidP="00754BFA">
      <w:pPr>
        <w:shd w:val="clear" w:color="auto" w:fill="FFFFFF"/>
        <w:spacing w:after="60" w:line="360" w:lineRule="auto"/>
        <w:ind w:left="-284"/>
        <w:jc w:val="both"/>
        <w:rPr>
          <w:rFonts w:ascii="Times New Roman" w:eastAsia="Times New Roman" w:hAnsi="Times New Roman" w:cs="Times New Roman"/>
          <w:b/>
          <w:color w:val="000000" w:themeColor="text1"/>
          <w:sz w:val="28"/>
          <w:szCs w:val="28"/>
          <w:lang w:eastAsia="en-IN"/>
        </w:rPr>
      </w:pPr>
      <w:r w:rsidRPr="001F3C50">
        <w:rPr>
          <w:rFonts w:ascii="Times New Roman" w:eastAsia="Times New Roman" w:hAnsi="Times New Roman" w:cs="Times New Roman"/>
          <w:b/>
          <w:color w:val="000000" w:themeColor="text1"/>
          <w:sz w:val="28"/>
          <w:szCs w:val="28"/>
          <w:lang w:eastAsia="en-IN"/>
        </w:rPr>
        <w:lastRenderedPageBreak/>
        <w:t xml:space="preserve">     TOPICS COVERED IN TRAINING:</w:t>
      </w:r>
    </w:p>
    <w:p w:rsidR="00754BFA" w:rsidRPr="001F3C50" w:rsidRDefault="00963988" w:rsidP="00754BFA">
      <w:pPr>
        <w:pStyle w:val="ListParagraph"/>
        <w:numPr>
          <w:ilvl w:val="0"/>
          <w:numId w:val="2"/>
        </w:numPr>
        <w:shd w:val="clear" w:color="auto" w:fill="FFFFFF"/>
        <w:spacing w:after="60" w:line="360" w:lineRule="auto"/>
        <w:ind w:left="0" w:hanging="284"/>
        <w:jc w:val="both"/>
        <w:rPr>
          <w:rFonts w:ascii="Times New Roman" w:eastAsia="Times New Roman" w:hAnsi="Times New Roman" w:cs="Times New Roman"/>
          <w:color w:val="000000" w:themeColor="text1"/>
          <w:sz w:val="28"/>
          <w:szCs w:val="28"/>
          <w:lang w:eastAsia="en-IN"/>
        </w:rPr>
      </w:pPr>
      <w:r w:rsidRPr="00963988">
        <w:rPr>
          <w:rFonts w:ascii="Times New Roman" w:hAnsi="Times New Roman" w:cs="Times New Roman"/>
          <w:noProof/>
          <w:color w:val="000000" w:themeColor="text1"/>
          <w:sz w:val="28"/>
          <w:szCs w:val="28"/>
        </w:rPr>
        <w:pict>
          <v:group id="_x0000_s1079" style="position:absolute;left:0;text-align:left;margin-left:40.2pt;margin-top:46.3pt;width:549.7pt;height:773.3pt;z-index:-251641856;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80"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81"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82"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r w:rsidR="00754BFA" w:rsidRPr="001F3C50">
        <w:rPr>
          <w:rFonts w:ascii="Times New Roman" w:hAnsi="Times New Roman" w:cs="Times New Roman"/>
          <w:color w:val="000000" w:themeColor="text1"/>
          <w:sz w:val="28"/>
          <w:szCs w:val="28"/>
          <w:shd w:val="clear" w:color="auto" w:fill="FFFFFF"/>
        </w:rPr>
        <w:t>PCB Layer fabrication data in Gerber, ODB++, or IPC-2581 file formats</w:t>
      </w:r>
    </w:p>
    <w:p w:rsidR="00754BFA" w:rsidRPr="001F3C50" w:rsidRDefault="00754BFA" w:rsidP="00754BFA">
      <w:pPr>
        <w:pStyle w:val="ListParagraph"/>
        <w:numPr>
          <w:ilvl w:val="0"/>
          <w:numId w:val="2"/>
        </w:numPr>
        <w:shd w:val="clear" w:color="auto" w:fill="FFFFFF"/>
        <w:spacing w:after="60" w:line="360" w:lineRule="auto"/>
        <w:ind w:left="0" w:hanging="284"/>
        <w:jc w:val="both"/>
        <w:rPr>
          <w:rFonts w:ascii="Times New Roman" w:eastAsia="Times New Roman" w:hAnsi="Times New Roman" w:cs="Times New Roman"/>
          <w:color w:val="000000" w:themeColor="text1"/>
          <w:sz w:val="28"/>
          <w:szCs w:val="28"/>
          <w:lang w:eastAsia="en-IN"/>
        </w:rPr>
      </w:pPr>
      <w:r w:rsidRPr="001F3C50">
        <w:rPr>
          <w:rFonts w:ascii="Times New Roman" w:hAnsi="Times New Roman" w:cs="Times New Roman"/>
          <w:color w:val="000000" w:themeColor="text1"/>
          <w:sz w:val="28"/>
          <w:szCs w:val="28"/>
          <w:shd w:val="clear" w:color="auto" w:fill="FFFFFF"/>
        </w:rPr>
        <w:t>Pick and place files denoting component locations for assembly</w:t>
      </w:r>
    </w:p>
    <w:p w:rsidR="00754BFA" w:rsidRPr="001F3C50" w:rsidRDefault="00754BFA" w:rsidP="00754BFA">
      <w:pPr>
        <w:pStyle w:val="ListParagraph"/>
        <w:numPr>
          <w:ilvl w:val="0"/>
          <w:numId w:val="2"/>
        </w:numPr>
        <w:shd w:val="clear" w:color="auto" w:fill="FFFFFF"/>
        <w:spacing w:after="60" w:line="360" w:lineRule="auto"/>
        <w:ind w:left="0" w:hanging="284"/>
        <w:jc w:val="both"/>
        <w:rPr>
          <w:rFonts w:ascii="Times New Roman" w:eastAsia="Times New Roman" w:hAnsi="Times New Roman" w:cs="Times New Roman"/>
          <w:color w:val="000000" w:themeColor="text1"/>
          <w:sz w:val="28"/>
          <w:szCs w:val="28"/>
          <w:lang w:eastAsia="en-IN"/>
        </w:rPr>
      </w:pPr>
      <w:r w:rsidRPr="001F3C50">
        <w:rPr>
          <w:rFonts w:ascii="Times New Roman" w:hAnsi="Times New Roman" w:cs="Times New Roman"/>
          <w:color w:val="000000" w:themeColor="text1"/>
          <w:sz w:val="28"/>
          <w:szCs w:val="28"/>
          <w:shd w:val="clear" w:color="auto" w:fill="FFFFFF"/>
        </w:rPr>
        <w:t>PCB fabrication and assembly drawings, including notes listing requirements</w:t>
      </w:r>
    </w:p>
    <w:p w:rsidR="00754BFA" w:rsidRPr="001F3C50" w:rsidRDefault="00754BFA" w:rsidP="00754BFA">
      <w:pPr>
        <w:pStyle w:val="ListParagraph"/>
        <w:numPr>
          <w:ilvl w:val="0"/>
          <w:numId w:val="2"/>
        </w:numPr>
        <w:shd w:val="clear" w:color="auto" w:fill="FFFFFF"/>
        <w:spacing w:after="60" w:line="360" w:lineRule="auto"/>
        <w:ind w:left="0" w:hanging="284"/>
        <w:jc w:val="both"/>
        <w:rPr>
          <w:rFonts w:ascii="Times New Roman" w:eastAsia="Times New Roman" w:hAnsi="Times New Roman" w:cs="Times New Roman"/>
          <w:color w:val="000000" w:themeColor="text1"/>
          <w:sz w:val="28"/>
          <w:szCs w:val="28"/>
          <w:lang w:eastAsia="en-IN"/>
        </w:rPr>
      </w:pPr>
      <w:r w:rsidRPr="001F3C50">
        <w:rPr>
          <w:rFonts w:ascii="Times New Roman" w:hAnsi="Times New Roman" w:cs="Times New Roman"/>
          <w:color w:val="000000" w:themeColor="text1"/>
          <w:sz w:val="28"/>
          <w:szCs w:val="28"/>
          <w:shd w:val="clear" w:color="auto" w:fill="FFFFFF"/>
        </w:rPr>
        <w:t>A complete BOM with electronic component sourcing information</w:t>
      </w:r>
    </w:p>
    <w:p w:rsidR="00754BFA" w:rsidRPr="001F3C50" w:rsidRDefault="00754BFA" w:rsidP="00754BFA">
      <w:pPr>
        <w:pStyle w:val="ListParagraph"/>
        <w:numPr>
          <w:ilvl w:val="0"/>
          <w:numId w:val="2"/>
        </w:numPr>
        <w:shd w:val="clear" w:color="auto" w:fill="FFFFFF"/>
        <w:spacing w:after="60" w:line="360" w:lineRule="auto"/>
        <w:ind w:left="0" w:hanging="284"/>
        <w:jc w:val="both"/>
        <w:rPr>
          <w:rFonts w:ascii="Times New Roman" w:eastAsia="Times New Roman" w:hAnsi="Times New Roman" w:cs="Times New Roman"/>
          <w:color w:val="000000" w:themeColor="text1"/>
          <w:sz w:val="28"/>
          <w:szCs w:val="28"/>
          <w:lang w:eastAsia="en-IN"/>
        </w:rPr>
      </w:pPr>
      <w:r>
        <w:rPr>
          <w:rFonts w:ascii="Times New Roman" w:hAnsi="Times New Roman" w:cs="Times New Roman"/>
          <w:noProof/>
          <w:color w:val="000000" w:themeColor="text1"/>
          <w:sz w:val="28"/>
          <w:szCs w:val="28"/>
        </w:rPr>
        <w:drawing>
          <wp:anchor distT="0" distB="0" distL="114300" distR="114300" simplePos="0" relativeHeight="251669504" behindDoc="1" locked="0" layoutInCell="1" allowOverlap="1">
            <wp:simplePos x="0" y="0"/>
            <wp:positionH relativeFrom="column">
              <wp:posOffset>19050</wp:posOffset>
            </wp:positionH>
            <wp:positionV relativeFrom="paragraph">
              <wp:posOffset>720725</wp:posOffset>
            </wp:positionV>
            <wp:extent cx="5638800" cy="4305300"/>
            <wp:effectExtent l="19050" t="0" r="0" b="0"/>
            <wp:wrapTight wrapText="bothSides">
              <wp:wrapPolygon edited="0">
                <wp:start x="-73" y="0"/>
                <wp:lineTo x="-73" y="21504"/>
                <wp:lineTo x="21600" y="21504"/>
                <wp:lineTo x="21600" y="0"/>
                <wp:lineTo x="-73" y="0"/>
              </wp:wrapPolygon>
            </wp:wrapTight>
            <wp:docPr id="59" name="Picture 19" descr="C:\Users\USER\AppData\Local\Packages\Microsoft.Windows.Photos_8wekyb3d8bbwe\TempState\ShareServiceTempFolder\Screenshot 2023-12-20 153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Packages\Microsoft.Windows.Photos_8wekyb3d8bbwe\TempState\ShareServiceTempFolder\Screenshot 2023-12-20 153812.jpeg"/>
                    <pic:cNvPicPr>
                      <a:picLocks noChangeAspect="1" noChangeArrowheads="1"/>
                    </pic:cNvPicPr>
                  </pic:nvPicPr>
                  <pic:blipFill>
                    <a:blip r:embed="rId13"/>
                    <a:srcRect/>
                    <a:stretch>
                      <a:fillRect/>
                    </a:stretch>
                  </pic:blipFill>
                  <pic:spPr bwMode="auto">
                    <a:xfrm>
                      <a:off x="0" y="0"/>
                      <a:ext cx="5638800" cy="4305300"/>
                    </a:xfrm>
                    <a:prstGeom prst="rect">
                      <a:avLst/>
                    </a:prstGeom>
                    <a:noFill/>
                    <a:ln w="9525">
                      <a:noFill/>
                      <a:miter lim="800000"/>
                      <a:headEnd/>
                      <a:tailEnd/>
                    </a:ln>
                  </pic:spPr>
                </pic:pic>
              </a:graphicData>
            </a:graphic>
          </wp:anchor>
        </w:drawing>
      </w:r>
      <w:r w:rsidRPr="001F3C50">
        <w:rPr>
          <w:rFonts w:ascii="Times New Roman" w:hAnsi="Times New Roman" w:cs="Times New Roman"/>
          <w:color w:val="000000" w:themeColor="text1"/>
          <w:sz w:val="28"/>
          <w:szCs w:val="28"/>
          <w:shd w:val="clear" w:color="auto" w:fill="FFFFFF"/>
        </w:rPr>
        <w:t>A report with testing information, such as test point data and test point locations</w:t>
      </w:r>
    </w:p>
    <w:p w:rsidR="00754BFA" w:rsidRPr="001F3C50" w:rsidRDefault="00754BFA" w:rsidP="00754BFA">
      <w:pPr>
        <w:pStyle w:val="NormalWeb"/>
        <w:jc w:val="center"/>
        <w:rPr>
          <w:color w:val="FF0000"/>
        </w:rPr>
      </w:pPr>
      <w:r w:rsidRPr="00477E91">
        <w:rPr>
          <w:color w:val="000000" w:themeColor="text1"/>
          <w:lang w:eastAsia="en-IN"/>
        </w:rPr>
        <w:br w:type="page"/>
      </w:r>
      <w:r w:rsidRPr="001F3C50">
        <w:rPr>
          <w:b/>
          <w:color w:val="FF0000"/>
        </w:rPr>
        <w:lastRenderedPageBreak/>
        <w:t>WORSHOP ON INDUSTRIAL DRIVES AND CONTROL FOR EEE DEPARTMENT STUDENTS</w:t>
      </w:r>
    </w:p>
    <w:p w:rsidR="00754BFA" w:rsidRPr="009F5B40" w:rsidRDefault="00963988" w:rsidP="00754BFA">
      <w:pPr>
        <w:spacing w:line="360" w:lineRule="auto"/>
        <w:jc w:val="both"/>
        <w:rPr>
          <w:rFonts w:ascii="Times New Roman" w:hAnsi="Times New Roman" w:cs="Times New Roman"/>
          <w:color w:val="000000" w:themeColor="text1"/>
          <w:sz w:val="28"/>
          <w:szCs w:val="28"/>
        </w:rPr>
      </w:pPr>
      <w:r w:rsidRPr="00963988">
        <w:rPr>
          <w:b/>
          <w:noProof/>
          <w:color w:val="FF0000"/>
        </w:rPr>
        <w:pict>
          <v:group id="_x0000_s1083" style="position:absolute;left:0;text-align:left;margin-left:29.9pt;margin-top:41.6pt;width:536.4pt;height:773.3pt;z-index:-251640832;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84"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85"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86"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r w:rsidR="00754BFA" w:rsidRPr="00477E91">
        <w:rPr>
          <w:rFonts w:ascii="Times New Roman" w:hAnsi="Times New Roman" w:cs="Times New Roman"/>
          <w:color w:val="000000" w:themeColor="text1"/>
        </w:rPr>
        <w:tab/>
      </w:r>
      <w:r w:rsidR="00754BFA" w:rsidRPr="009F5B40">
        <w:rPr>
          <w:rFonts w:ascii="Times New Roman" w:hAnsi="Times New Roman" w:cs="Times New Roman"/>
          <w:color w:val="000000" w:themeColor="text1"/>
          <w:sz w:val="28"/>
          <w:szCs w:val="28"/>
        </w:rPr>
        <w:t>The main objective of this course is</w:t>
      </w:r>
      <w:r w:rsidR="00754BFA" w:rsidRPr="009F5B40">
        <w:rPr>
          <w:rFonts w:ascii="Arial" w:hAnsi="Arial" w:cs="Arial"/>
          <w:color w:val="000000" w:themeColor="text1"/>
          <w:sz w:val="28"/>
          <w:szCs w:val="28"/>
          <w:shd w:val="clear" w:color="auto" w:fill="FFFFFF"/>
        </w:rPr>
        <w:t> </w:t>
      </w:r>
      <w:r w:rsidR="00754BFA" w:rsidRPr="009F5B40">
        <w:rPr>
          <w:rFonts w:ascii="Times New Roman" w:hAnsi="Times New Roman" w:cs="Times New Roman"/>
          <w:color w:val="000000" w:themeColor="text1"/>
          <w:sz w:val="28"/>
          <w:szCs w:val="28"/>
          <w:shd w:val="clear" w:color="auto" w:fill="FFFFFF"/>
        </w:rPr>
        <w:t>about efficient semiconductors optimized for motor control. You can rely on our intelligent power modules (IPMs) and discretes for smart designs in the low-power range. For medium-power drives, our </w:t>
      </w:r>
      <w:hyperlink r:id="rId14" w:tgtFrame="_blank" w:history="1">
        <w:r w:rsidR="00754BFA" w:rsidRPr="009F5B40">
          <w:rPr>
            <w:rStyle w:val="Strong"/>
            <w:rFonts w:ascii="Times New Roman" w:hAnsi="Times New Roman" w:cs="Times New Roman"/>
            <w:color w:val="000000" w:themeColor="text1"/>
            <w:sz w:val="28"/>
            <w:szCs w:val="28"/>
            <w:shd w:val="clear" w:color="auto" w:fill="FFFFFF"/>
          </w:rPr>
          <w:t>EasyPIM™</w:t>
        </w:r>
      </w:hyperlink>
      <w:r w:rsidR="00754BFA" w:rsidRPr="009F5B40">
        <w:rPr>
          <w:rFonts w:ascii="Times New Roman" w:hAnsi="Times New Roman" w:cs="Times New Roman"/>
          <w:color w:val="000000" w:themeColor="text1"/>
          <w:sz w:val="28"/>
          <w:szCs w:val="28"/>
          <w:shd w:val="clear" w:color="auto" w:fill="FFFFFF"/>
        </w:rPr>
        <w:t>, </w:t>
      </w:r>
      <w:hyperlink r:id="rId15" w:tgtFrame="_blank" w:history="1">
        <w:r w:rsidR="00754BFA" w:rsidRPr="009F5B40">
          <w:rPr>
            <w:rStyle w:val="Strong"/>
            <w:rFonts w:ascii="Times New Roman" w:hAnsi="Times New Roman" w:cs="Times New Roman"/>
            <w:color w:val="000000" w:themeColor="text1"/>
            <w:sz w:val="28"/>
            <w:szCs w:val="28"/>
            <w:shd w:val="clear" w:color="auto" w:fill="FFFFFF"/>
          </w:rPr>
          <w:t>EasyPACK™</w:t>
        </w:r>
      </w:hyperlink>
      <w:r w:rsidR="00754BFA" w:rsidRPr="009F5B40">
        <w:rPr>
          <w:rFonts w:ascii="Times New Roman" w:hAnsi="Times New Roman" w:cs="Times New Roman"/>
          <w:color w:val="000000" w:themeColor="text1"/>
          <w:sz w:val="28"/>
          <w:szCs w:val="28"/>
          <w:shd w:val="clear" w:color="auto" w:fill="FFFFFF"/>
        </w:rPr>
        <w:t>, and </w:t>
      </w:r>
      <w:hyperlink r:id="rId16" w:tgtFrame="_blank" w:history="1">
        <w:r w:rsidR="00754BFA" w:rsidRPr="009F5B40">
          <w:rPr>
            <w:rStyle w:val="Strong"/>
            <w:rFonts w:ascii="Times New Roman" w:hAnsi="Times New Roman" w:cs="Times New Roman"/>
            <w:color w:val="000000" w:themeColor="text1"/>
            <w:sz w:val="28"/>
            <w:szCs w:val="28"/>
            <w:shd w:val="clear" w:color="auto" w:fill="FFFFFF"/>
          </w:rPr>
          <w:t>EconoPIM™</w:t>
        </w:r>
      </w:hyperlink>
      <w:r w:rsidR="00754BFA" w:rsidRPr="009F5B40">
        <w:rPr>
          <w:rFonts w:ascii="Times New Roman" w:hAnsi="Times New Roman" w:cs="Times New Roman"/>
          <w:color w:val="000000" w:themeColor="text1"/>
          <w:sz w:val="28"/>
          <w:szCs w:val="28"/>
          <w:shd w:val="clear" w:color="auto" w:fill="FFFFFF"/>
        </w:rPr>
        <w:t> modules are the perfect match. Moving on to the high-power spectrum, </w:t>
      </w:r>
      <w:hyperlink r:id="rId17" w:history="1">
        <w:r w:rsidR="00754BFA" w:rsidRPr="009F5B40">
          <w:rPr>
            <w:rStyle w:val="Strong"/>
            <w:rFonts w:ascii="Times New Roman" w:hAnsi="Times New Roman" w:cs="Times New Roman"/>
            <w:color w:val="000000" w:themeColor="text1"/>
            <w:sz w:val="28"/>
            <w:szCs w:val="28"/>
            <w:shd w:val="clear" w:color="auto" w:fill="FFFFFF"/>
          </w:rPr>
          <w:t>EconoDUAL™</w:t>
        </w:r>
      </w:hyperlink>
      <w:r w:rsidR="00754BFA" w:rsidRPr="009F5B40">
        <w:rPr>
          <w:rFonts w:ascii="Times New Roman" w:hAnsi="Times New Roman" w:cs="Times New Roman"/>
          <w:color w:val="000000" w:themeColor="text1"/>
          <w:sz w:val="28"/>
          <w:szCs w:val="28"/>
          <w:shd w:val="clear" w:color="auto" w:fill="FFFFFF"/>
        </w:rPr>
        <w:t> and </w:t>
      </w:r>
      <w:hyperlink r:id="rId18" w:history="1">
        <w:r w:rsidR="00754BFA" w:rsidRPr="009F5B40">
          <w:rPr>
            <w:rStyle w:val="Strong"/>
            <w:rFonts w:ascii="Times New Roman" w:hAnsi="Times New Roman" w:cs="Times New Roman"/>
            <w:color w:val="000000" w:themeColor="text1"/>
            <w:sz w:val="28"/>
            <w:szCs w:val="28"/>
            <w:shd w:val="clear" w:color="auto" w:fill="FFFFFF"/>
          </w:rPr>
          <w:t>PrimePACK™</w:t>
        </w:r>
      </w:hyperlink>
      <w:r w:rsidR="00754BFA" w:rsidRPr="009F5B40">
        <w:rPr>
          <w:rFonts w:ascii="Times New Roman" w:hAnsi="Times New Roman" w:cs="Times New Roman"/>
          <w:color w:val="000000" w:themeColor="text1"/>
          <w:sz w:val="28"/>
          <w:szCs w:val="28"/>
          <w:shd w:val="clear" w:color="auto" w:fill="FFFFFF"/>
        </w:rPr>
        <w:t> are the solutions of choice. Combined with the innovative.XT interconnection technology, PrimePACK™ modules can help designers overcome the overrating dilemma as they extend the lifetime by raising thermal and power cycling capabilities.</w:t>
      </w:r>
      <w:r w:rsidR="00754BFA" w:rsidRPr="009F5B40">
        <w:rPr>
          <w:rFonts w:ascii="Times New Roman" w:hAnsi="Times New Roman" w:cs="Times New Roman"/>
          <w:color w:val="000000" w:themeColor="text1"/>
          <w:sz w:val="28"/>
          <w:szCs w:val="28"/>
        </w:rPr>
        <w:t>. These courses are compliance to industry standard so that they have a simulated experience of the industry.</w:t>
      </w:r>
    </w:p>
    <w:p w:rsidR="00754BFA" w:rsidRPr="009F5B40" w:rsidRDefault="00754BFA" w:rsidP="00754BFA">
      <w:pPr>
        <w:spacing w:line="360" w:lineRule="auto"/>
        <w:jc w:val="both"/>
        <w:rPr>
          <w:rFonts w:ascii="Times New Roman" w:hAnsi="Times New Roman" w:cs="Times New Roman"/>
          <w:b/>
          <w:color w:val="000000" w:themeColor="text1"/>
          <w:sz w:val="28"/>
          <w:szCs w:val="28"/>
        </w:rPr>
      </w:pPr>
      <w:r w:rsidRPr="009F5B40">
        <w:rPr>
          <w:rFonts w:ascii="Times New Roman" w:hAnsi="Times New Roman" w:cs="Times New Roman"/>
          <w:b/>
          <w:color w:val="000000" w:themeColor="text1"/>
          <w:sz w:val="28"/>
          <w:szCs w:val="28"/>
        </w:rPr>
        <w:t>DETAIL REPORT OF COURSE:</w:t>
      </w:r>
    </w:p>
    <w:p w:rsidR="00754BFA" w:rsidRPr="009F5B40" w:rsidRDefault="00754BFA" w:rsidP="00754BFA">
      <w:pPr>
        <w:spacing w:line="360" w:lineRule="auto"/>
        <w:jc w:val="both"/>
        <w:rPr>
          <w:rFonts w:ascii="Times New Roman" w:hAnsi="Times New Roman" w:cs="Times New Roman"/>
          <w:b/>
          <w:color w:val="000000" w:themeColor="text1"/>
          <w:sz w:val="28"/>
          <w:szCs w:val="28"/>
        </w:rPr>
      </w:pPr>
      <w:r w:rsidRPr="009F5B40">
        <w:rPr>
          <w:rFonts w:ascii="Times New Roman" w:hAnsi="Times New Roman" w:cs="Times New Roman"/>
          <w:color w:val="000000" w:themeColor="text1"/>
          <w:sz w:val="28"/>
          <w:szCs w:val="28"/>
        </w:rPr>
        <w:t>Title</w:t>
      </w:r>
      <w:r w:rsidRPr="009F5B40">
        <w:rPr>
          <w:rFonts w:ascii="Times New Roman" w:hAnsi="Times New Roman" w:cs="Times New Roman"/>
          <w:color w:val="000000" w:themeColor="text1"/>
          <w:sz w:val="28"/>
          <w:szCs w:val="28"/>
        </w:rPr>
        <w:tab/>
        <w:t>:</w:t>
      </w:r>
      <w:r w:rsidRPr="009F5B40">
        <w:rPr>
          <w:rFonts w:ascii="Times New Roman" w:hAnsi="Times New Roman" w:cs="Times New Roman"/>
          <w:color w:val="000000" w:themeColor="text1"/>
          <w:sz w:val="28"/>
          <w:szCs w:val="28"/>
        </w:rPr>
        <w:tab/>
      </w:r>
      <w:r w:rsidRPr="009F5B40">
        <w:rPr>
          <w:rFonts w:ascii="Times New Roman" w:hAnsi="Times New Roman" w:cs="Times New Roman"/>
          <w:b/>
          <w:color w:val="000000" w:themeColor="text1"/>
          <w:sz w:val="28"/>
          <w:szCs w:val="28"/>
        </w:rPr>
        <w:t xml:space="preserve">INDUSTRIAL DRIVES AND CONTROL </w:t>
      </w:r>
    </w:p>
    <w:p w:rsidR="00754BFA" w:rsidRPr="009F5B40" w:rsidRDefault="00754BFA" w:rsidP="00754BFA">
      <w:pPr>
        <w:spacing w:line="360" w:lineRule="auto"/>
        <w:jc w:val="both"/>
        <w:rPr>
          <w:rFonts w:ascii="Times New Roman" w:hAnsi="Times New Roman" w:cs="Times New Roman"/>
          <w:color w:val="000000" w:themeColor="text1"/>
          <w:sz w:val="28"/>
          <w:szCs w:val="28"/>
        </w:rPr>
      </w:pPr>
      <w:r w:rsidRPr="009F5B40">
        <w:rPr>
          <w:rFonts w:ascii="Times New Roman" w:hAnsi="Times New Roman" w:cs="Times New Roman"/>
          <w:color w:val="000000" w:themeColor="text1"/>
          <w:sz w:val="28"/>
          <w:szCs w:val="28"/>
        </w:rPr>
        <w:t>Date</w:t>
      </w:r>
      <w:r w:rsidRPr="009F5B40">
        <w:rPr>
          <w:rFonts w:ascii="Times New Roman" w:hAnsi="Times New Roman" w:cs="Times New Roman"/>
          <w:color w:val="000000" w:themeColor="text1"/>
          <w:sz w:val="28"/>
          <w:szCs w:val="28"/>
        </w:rPr>
        <w:tab/>
        <w:t>:</w:t>
      </w:r>
      <w:r w:rsidRPr="009F5B40">
        <w:rPr>
          <w:rFonts w:ascii="Times New Roman" w:hAnsi="Times New Roman" w:cs="Times New Roman"/>
          <w:color w:val="000000" w:themeColor="text1"/>
          <w:sz w:val="28"/>
          <w:szCs w:val="28"/>
        </w:rPr>
        <w:tab/>
        <w:t>14.2.23</w:t>
      </w:r>
    </w:p>
    <w:p w:rsidR="00754BFA" w:rsidRPr="009F5B40" w:rsidRDefault="00754BFA" w:rsidP="00754BFA">
      <w:pPr>
        <w:spacing w:line="360" w:lineRule="auto"/>
        <w:jc w:val="both"/>
        <w:rPr>
          <w:rFonts w:ascii="Times New Roman" w:hAnsi="Times New Roman" w:cs="Times New Roman"/>
          <w:color w:val="000000" w:themeColor="text1"/>
          <w:sz w:val="28"/>
          <w:szCs w:val="28"/>
        </w:rPr>
      </w:pPr>
      <w:r w:rsidRPr="009F5B40">
        <w:rPr>
          <w:rFonts w:ascii="Times New Roman" w:hAnsi="Times New Roman" w:cs="Times New Roman"/>
          <w:color w:val="000000" w:themeColor="text1"/>
          <w:sz w:val="28"/>
          <w:szCs w:val="28"/>
        </w:rPr>
        <w:t xml:space="preserve">Venue </w:t>
      </w:r>
      <w:r w:rsidRPr="009F5B40">
        <w:rPr>
          <w:rFonts w:ascii="Times New Roman" w:hAnsi="Times New Roman" w:cs="Times New Roman"/>
          <w:color w:val="000000" w:themeColor="text1"/>
          <w:sz w:val="28"/>
          <w:szCs w:val="28"/>
        </w:rPr>
        <w:tab/>
        <w:t>:</w:t>
      </w:r>
      <w:r w:rsidRPr="009F5B40">
        <w:rPr>
          <w:rFonts w:ascii="Times New Roman" w:hAnsi="Times New Roman" w:cs="Times New Roman"/>
          <w:color w:val="000000" w:themeColor="text1"/>
          <w:sz w:val="28"/>
          <w:szCs w:val="28"/>
        </w:rPr>
        <w:tab/>
        <w:t>Power electronics Lab</w:t>
      </w:r>
    </w:p>
    <w:p w:rsidR="00754BFA" w:rsidRPr="009F5B40" w:rsidRDefault="00754BFA" w:rsidP="00754BFA">
      <w:pPr>
        <w:spacing w:line="360" w:lineRule="auto"/>
        <w:jc w:val="both"/>
        <w:rPr>
          <w:rFonts w:ascii="Times New Roman" w:hAnsi="Times New Roman" w:cs="Times New Roman"/>
          <w:color w:val="000000" w:themeColor="text1"/>
          <w:sz w:val="28"/>
          <w:szCs w:val="28"/>
        </w:rPr>
      </w:pPr>
      <w:r w:rsidRPr="009F5B40">
        <w:rPr>
          <w:rFonts w:ascii="Times New Roman" w:hAnsi="Times New Roman" w:cs="Times New Roman"/>
          <w:color w:val="000000" w:themeColor="text1"/>
          <w:sz w:val="28"/>
          <w:szCs w:val="28"/>
        </w:rPr>
        <w:t>Target audience: II, III &amp; IV year EEE students</w:t>
      </w:r>
    </w:p>
    <w:p w:rsidR="00754BFA" w:rsidRPr="009F5B40" w:rsidRDefault="00754BFA" w:rsidP="00754BFA">
      <w:pPr>
        <w:spacing w:line="360" w:lineRule="auto"/>
        <w:jc w:val="both"/>
        <w:rPr>
          <w:rFonts w:ascii="Times New Roman" w:hAnsi="Times New Roman" w:cs="Times New Roman"/>
          <w:color w:val="000000" w:themeColor="text1"/>
          <w:sz w:val="28"/>
          <w:szCs w:val="28"/>
        </w:rPr>
      </w:pPr>
      <w:r w:rsidRPr="009F5B40">
        <w:rPr>
          <w:rFonts w:ascii="Times New Roman" w:hAnsi="Times New Roman" w:cs="Times New Roman"/>
          <w:color w:val="000000" w:themeColor="text1"/>
          <w:sz w:val="28"/>
          <w:szCs w:val="28"/>
        </w:rPr>
        <w:t>Resource Person :Mr.Bharath,ABE SEMICONDUCTOR DESIGN, Coimbator</w:t>
      </w:r>
    </w:p>
    <w:p w:rsidR="00754BFA" w:rsidRPr="009F5B40" w:rsidRDefault="00754BFA" w:rsidP="00754BFA">
      <w:pPr>
        <w:spacing w:line="360" w:lineRule="auto"/>
        <w:jc w:val="both"/>
        <w:rPr>
          <w:rFonts w:ascii="Times New Roman" w:hAnsi="Times New Roman" w:cs="Times New Roman"/>
          <w:b/>
          <w:color w:val="000000" w:themeColor="text1"/>
          <w:sz w:val="28"/>
          <w:szCs w:val="28"/>
        </w:rPr>
      </w:pPr>
      <w:r w:rsidRPr="009F5B40">
        <w:rPr>
          <w:rFonts w:ascii="Times New Roman" w:hAnsi="Times New Roman" w:cs="Times New Roman"/>
          <w:b/>
          <w:color w:val="000000" w:themeColor="text1"/>
          <w:sz w:val="28"/>
          <w:szCs w:val="28"/>
        </w:rPr>
        <w:t>OBJECTIVE OF PROGRAM:</w:t>
      </w:r>
    </w:p>
    <w:p w:rsidR="00754BFA" w:rsidRPr="009F5B40"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Understand what is industrial drives and how it functions.</w:t>
      </w:r>
    </w:p>
    <w:p w:rsidR="00754BFA" w:rsidRPr="009F5B40"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Know the relevant standards which govern drives installations.</w:t>
      </w:r>
    </w:p>
    <w:p w:rsidR="00754BFA" w:rsidRPr="009F5B40"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Be able to read and understand control of drives.</w:t>
      </w:r>
    </w:p>
    <w:p w:rsidR="00754BFA" w:rsidRDefault="00754BFA" w:rsidP="00754BFA">
      <w:pPr>
        <w:numPr>
          <w:ilvl w:val="0"/>
          <w:numId w:val="1"/>
        </w:numPr>
        <w:shd w:val="clear" w:color="auto" w:fill="FFFFFF"/>
        <w:spacing w:after="60" w:line="360" w:lineRule="auto"/>
        <w:ind w:left="0"/>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Understand how drives areoperated in a system</w:t>
      </w:r>
    </w:p>
    <w:p w:rsidR="00754BFA" w:rsidRPr="009F5B40" w:rsidRDefault="00963988" w:rsidP="00754BFA">
      <w:p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r w:rsidRPr="00963988">
        <w:rPr>
          <w:rFonts w:ascii="Times New Roman" w:eastAsia="Times New Roman" w:hAnsi="Times New Roman" w:cs="Times New Roman"/>
          <w:noProof/>
          <w:color w:val="000000" w:themeColor="text1"/>
          <w:sz w:val="28"/>
          <w:szCs w:val="28"/>
        </w:rPr>
        <w:lastRenderedPageBreak/>
        <w:pict>
          <v:group id="_x0000_s1087" style="position:absolute;left:0;text-align:left;margin-left:32.8pt;margin-top:53.7pt;width:536.4pt;height:773.3pt;z-index:-251639808;mso-position-horizontal-relative:page;mso-position-vertical-relative:page" coordorigin="480,480" coordsize="11283,1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">
            <v:shape id="AutoShape 3" o:spid="_x0000_s1088" style="position:absolute;left:480;top:480;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" adj="0,,0" path="m89,74r-15,l74,89r,14705l89,14794,89,89r,-15xm11208,74r-14,l89,74r,15l11194,89r14,l11208,74xm11282,r-60,l11194,,89,,60,,,,,60,,89,,14794r60,l60,89r,-29l89,60r11105,l11222,60r,29l11222,14794r60,l11282,89r,-29l11282,xe" fillcolor="black" stroked="f">
              <v:stroke joinstyle="round"/>
              <v:formulas/>
              <v:path arrowok="t" o:connecttype="custom" o:connectlocs="89,554;74,554;74,569;74,15274;89,15274;89,569;89,554;11208,554;11194,554;89,554;89,569;11194,569;11208,569;11208,554;11282,480;11222,480;11194,480;89,480;60,480;0,480;0,540;0,569;0,15274;60,15274;60,569;60,540;89,540;11194,540;11222,540;11222,569;11222,15274;11282,15274;11282,569;11282,540;11282,480" o:connectangles="0,0,0,0,0,0,0,0,0,0,0,0,0,0,0,0,0,0,0,0,0,0,0,0,0,0,0,0,0,0,0,0,0,0,0"/>
            </v:shape>
            <v:rect id="Rectangle 4" o:spid="_x0000_s1089" style="position:absolute;left:11688;top:568;width:15;height:1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AutoShape 5" o:spid="_x0000_s1090" style="position:absolute;left:480;top:568;width:11283;height:14794;visibility:visible" coordsize="11283,14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" adj="0,,0" path="m89,14705r-15,l74,14719r15,l89,14705xm11208,r-14,l11194,14705r-11105,l89,14719r11105,l11208,14719r,-14l11208,xm11282,14705r-60,l11222,14733r-28,l89,14733r-29,l60,14705r-60,l,14733r,60l60,14793r29,l11194,14793r28,l11282,14793r,-60l11282,14705xe" fillcolor="black" stroked="f">
              <v:stroke joinstyle="round"/>
              <v:formulas/>
              <v:path arrowok="t" o:connecttype="custom" o:connectlocs="89,15274;74,15274;74,15288;89,15288;89,15274;11208,569;11194,569;11194,15274;89,15274;89,15288;11194,15288;11208,15288;11208,15274;11208,569;11282,15274;11222,15274;11222,15302;11194,15302;89,15302;60,15302;60,15274;0,15274;0,15302;0,15362;60,15362;89,15362;11194,15362;11222,15362;11282,15362;11282,15302;11282,15274" o:connectangles="0,0,0,0,0,0,0,0,0,0,0,0,0,0,0,0,0,0,0,0,0,0,0,0,0,0,0,0,0,0,0"/>
            </v:shape>
            <w10:wrap anchorx="page" anchory="page"/>
          </v:group>
        </w:pict>
      </w:r>
      <w:r w:rsidR="00754BFA" w:rsidRPr="009F5B40">
        <w:rPr>
          <w:rFonts w:ascii="Times New Roman" w:eastAsia="Times New Roman" w:hAnsi="Times New Roman" w:cs="Times New Roman"/>
          <w:b/>
          <w:color w:val="000000" w:themeColor="text1"/>
          <w:sz w:val="28"/>
          <w:szCs w:val="28"/>
          <w:lang w:eastAsia="en-IN"/>
        </w:rPr>
        <w:t xml:space="preserve">   TOPICS COVERED IN TRAINING:</w:t>
      </w:r>
    </w:p>
    <w:p w:rsidR="00754BFA" w:rsidRPr="009F5B40" w:rsidRDefault="00754BFA" w:rsidP="00754BFA">
      <w:pPr>
        <w:pStyle w:val="ListParagraph"/>
        <w:numPr>
          <w:ilvl w:val="0"/>
          <w:numId w:val="5"/>
        </w:num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The handling of development tools.</w:t>
      </w:r>
    </w:p>
    <w:p w:rsidR="00754BFA" w:rsidRPr="009F5B40" w:rsidRDefault="00754BFA" w:rsidP="00754BFA">
      <w:pPr>
        <w:pStyle w:val="ListParagraph"/>
        <w:numPr>
          <w:ilvl w:val="0"/>
          <w:numId w:val="5"/>
        </w:num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 xml:space="preserve">Basic knowledge about the structure of the </w:t>
      </w:r>
      <w:r w:rsidRPr="009F5B40">
        <w:rPr>
          <w:rFonts w:ascii="Times New Roman" w:hAnsi="Times New Roman" w:cs="Times New Roman"/>
          <w:color w:val="000000" w:themeColor="text1"/>
          <w:sz w:val="28"/>
          <w:szCs w:val="28"/>
          <w:shd w:val="clear" w:color="auto" w:fill="FFFFFF"/>
        </w:rPr>
        <w:t>embedded software</w:t>
      </w:r>
      <w:r w:rsidRPr="009F5B40">
        <w:rPr>
          <w:rFonts w:ascii="Times New Roman" w:eastAsia="Times New Roman" w:hAnsi="Times New Roman" w:cs="Times New Roman"/>
          <w:color w:val="000000" w:themeColor="text1"/>
          <w:sz w:val="28"/>
          <w:szCs w:val="28"/>
          <w:lang w:eastAsia="en-IN"/>
        </w:rPr>
        <w:t>, configuration and parameterization of hardware.</w:t>
      </w:r>
    </w:p>
    <w:p w:rsidR="00754BFA" w:rsidRPr="009F5B40" w:rsidRDefault="00754BFA" w:rsidP="00754BFA">
      <w:pPr>
        <w:pStyle w:val="ListParagraph"/>
        <w:numPr>
          <w:ilvl w:val="0"/>
          <w:numId w:val="5"/>
        </w:num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Simulation and Modeling</w:t>
      </w:r>
    </w:p>
    <w:p w:rsidR="00754BFA" w:rsidRPr="009F5B40" w:rsidRDefault="00754BFA" w:rsidP="00754BFA">
      <w:pPr>
        <w:pStyle w:val="ListParagraph"/>
        <w:numPr>
          <w:ilvl w:val="0"/>
          <w:numId w:val="5"/>
        </w:numPr>
        <w:shd w:val="clear" w:color="auto" w:fill="FFFFFF"/>
        <w:spacing w:after="60" w:line="360" w:lineRule="auto"/>
        <w:jc w:val="both"/>
        <w:rPr>
          <w:rFonts w:ascii="Times New Roman" w:eastAsia="Times New Roman" w:hAnsi="Times New Roman" w:cs="Times New Roman"/>
          <w:color w:val="000000" w:themeColor="text1"/>
          <w:sz w:val="28"/>
          <w:szCs w:val="28"/>
          <w:lang w:eastAsia="en-IN"/>
        </w:rPr>
      </w:pPr>
      <w:r w:rsidRPr="009F5B40">
        <w:rPr>
          <w:rFonts w:ascii="Times New Roman" w:eastAsia="Times New Roman" w:hAnsi="Times New Roman" w:cs="Times New Roman"/>
          <w:color w:val="000000" w:themeColor="text1"/>
          <w:sz w:val="28"/>
          <w:szCs w:val="28"/>
          <w:lang w:eastAsia="en-IN"/>
        </w:rPr>
        <w:t>An overview Embedded system designusing IOT.</w:t>
      </w:r>
    </w:p>
    <w:p w:rsidR="00754BFA" w:rsidRDefault="00754BFA" w:rsidP="00754BFA"/>
    <w:p w:rsidR="00754BFA" w:rsidRDefault="00754BFA" w:rsidP="00754BFA">
      <w:pPr>
        <w:pStyle w:val="NormalWeb"/>
      </w:pPr>
      <w:r>
        <w:rPr>
          <w:noProof/>
        </w:rPr>
        <w:drawing>
          <wp:inline distT="0" distB="0" distL="0" distR="0">
            <wp:extent cx="5810250" cy="4752975"/>
            <wp:effectExtent l="19050" t="0" r="0" b="0"/>
            <wp:docPr id="60" name="Picture 24" descr="C:\Users\USER\AppData\Local\Packages\Microsoft.Windows.Photos_8wekyb3d8bbwe\TempState\ShareServiceTempFolder\Screenshot 2023-12-20 153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Packages\Microsoft.Windows.Photos_8wekyb3d8bbwe\TempState\ShareServiceTempFolder\Screenshot 2023-12-20 153835.jpeg"/>
                    <pic:cNvPicPr>
                      <a:picLocks noChangeAspect="1" noChangeArrowheads="1"/>
                    </pic:cNvPicPr>
                  </pic:nvPicPr>
                  <pic:blipFill>
                    <a:blip r:embed="rId19"/>
                    <a:srcRect/>
                    <a:stretch>
                      <a:fillRect/>
                    </a:stretch>
                  </pic:blipFill>
                  <pic:spPr bwMode="auto">
                    <a:xfrm>
                      <a:off x="0" y="0"/>
                      <a:ext cx="5810250" cy="4752975"/>
                    </a:xfrm>
                    <a:prstGeom prst="rect">
                      <a:avLst/>
                    </a:prstGeom>
                    <a:noFill/>
                    <a:ln w="9525">
                      <a:noFill/>
                      <a:miter lim="800000"/>
                      <a:headEnd/>
                      <a:tailEnd/>
                    </a:ln>
                  </pic:spPr>
                </pic:pic>
              </a:graphicData>
            </a:graphic>
          </wp:inline>
        </w:drawing>
      </w:r>
    </w:p>
    <w:p w:rsidR="0092239B" w:rsidRDefault="0092239B" w:rsidP="0092239B">
      <w:pPr>
        <w:tabs>
          <w:tab w:val="left" w:pos="3830"/>
        </w:tabs>
      </w:pPr>
      <w:bookmarkStart w:id="0" w:name="_GoBack"/>
      <w:bookmarkEnd w:id="0"/>
    </w:p>
    <w:p w:rsidR="0092239B" w:rsidRDefault="00987041" w:rsidP="00987041">
      <w:pPr>
        <w:tabs>
          <w:tab w:val="left" w:pos="916"/>
        </w:tabs>
      </w:pPr>
      <w:r>
        <w:tab/>
      </w:r>
    </w:p>
    <w:p w:rsidR="0093649B" w:rsidRDefault="0093649B" w:rsidP="00987041">
      <w:pPr>
        <w:tabs>
          <w:tab w:val="left" w:pos="916"/>
        </w:tabs>
      </w:pPr>
    </w:p>
    <w:p w:rsidR="0093649B" w:rsidRDefault="0093649B" w:rsidP="00987041">
      <w:pPr>
        <w:tabs>
          <w:tab w:val="left" w:pos="916"/>
        </w:tabs>
      </w:pPr>
    </w:p>
    <w:p w:rsidR="0093649B" w:rsidRPr="00235C0D" w:rsidRDefault="0093649B" w:rsidP="0093649B">
      <w:pPr>
        <w:pStyle w:val="ListParagraph"/>
        <w:ind w:left="0"/>
        <w:jc w:val="both"/>
        <w:rPr>
          <w:rFonts w:ascii="Times New Roman" w:hAnsi="Times New Roman" w:cs="Times New Roman"/>
          <w:b/>
          <w:color w:val="000000" w:themeColor="text1"/>
          <w:sz w:val="24"/>
          <w:szCs w:val="24"/>
        </w:rPr>
      </w:pPr>
      <w:r w:rsidRPr="00235C0D">
        <w:rPr>
          <w:rFonts w:ascii="Times New Roman" w:hAnsi="Times New Roman" w:cs="Times New Roman"/>
          <w:b/>
          <w:color w:val="000000" w:themeColor="text1"/>
          <w:sz w:val="24"/>
          <w:szCs w:val="24"/>
        </w:rPr>
        <w:lastRenderedPageBreak/>
        <w:t>1. INNOVATION ON 5G NETWORKS</w:t>
      </w:r>
      <w:r>
        <w:rPr>
          <w:rFonts w:ascii="Times New Roman" w:hAnsi="Times New Roman" w:cs="Times New Roman"/>
          <w:b/>
          <w:color w:val="000000" w:themeColor="text1"/>
          <w:sz w:val="24"/>
          <w:szCs w:val="24"/>
        </w:rPr>
        <w:t xml:space="preserve"> </w:t>
      </w:r>
      <w:r w:rsidRPr="00235C0D">
        <w:rPr>
          <w:rFonts w:ascii="Times New Roman" w:hAnsi="Times New Roman" w:cs="Times New Roman"/>
          <w:b/>
          <w:color w:val="000000" w:themeColor="text1"/>
          <w:sz w:val="24"/>
          <w:szCs w:val="24"/>
        </w:rPr>
        <w:t>FOR CSE DEPARTMENT STUDENTS</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5G networks are the latest generation of mobile internet connectivity, offering faster speeds and more reliable connections on smartphones and other devices than ever before. The "G" in 5G stands for "generation," and each previous generation has brought significant advancements in mobile technology:</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1G was the first generation of mobile technology, enabling analog voice calls.</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2G introduced digital voice calls and text messaging.</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3G brought mobile data, allowing for internet browsing and email on mobile devices.</w:t>
      </w:r>
    </w:p>
    <w:p w:rsidR="0093649B"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4G (LTE) significantly increased mobile internet speeds, enabling HD video streaming and video calls.</w:t>
      </w:r>
    </w:p>
    <w:p w:rsidR="0093649B" w:rsidRPr="009D6BAE" w:rsidRDefault="0093649B" w:rsidP="0093649B">
      <w:pPr>
        <w:rPr>
          <w:rFonts w:ascii="Times New Roman" w:hAnsi="Times New Roman" w:cs="Times New Roman"/>
          <w:b/>
          <w:sz w:val="24"/>
          <w:szCs w:val="24"/>
        </w:rPr>
      </w:pPr>
      <w:r w:rsidRPr="009D6BAE">
        <w:rPr>
          <w:b/>
        </w:rPr>
        <w:t xml:space="preserve"> </w:t>
      </w:r>
      <w:r w:rsidRPr="009D6BAE">
        <w:rPr>
          <w:rFonts w:ascii="Times New Roman" w:hAnsi="Times New Roman" w:cs="Times New Roman"/>
          <w:b/>
          <w:sz w:val="24"/>
          <w:szCs w:val="24"/>
        </w:rPr>
        <w:t>DETAIL REPORT OF COURSE:</w:t>
      </w:r>
    </w:p>
    <w:p w:rsidR="0093649B" w:rsidRPr="009D6BAE"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Title :</w:t>
      </w:r>
      <w:r w:rsidRPr="009D6BAE">
        <w:rPr>
          <w:rFonts w:ascii="Times New Roman" w:hAnsi="Times New Roman" w:cs="Times New Roman"/>
          <w:b/>
          <w:color w:val="000000" w:themeColor="text1"/>
          <w:sz w:val="24"/>
          <w:szCs w:val="24"/>
        </w:rPr>
        <w:t xml:space="preserve"> </w:t>
      </w:r>
      <w:r w:rsidRPr="00235C0D">
        <w:rPr>
          <w:rFonts w:ascii="Times New Roman" w:hAnsi="Times New Roman" w:cs="Times New Roman"/>
          <w:b/>
          <w:color w:val="000000" w:themeColor="text1"/>
          <w:sz w:val="24"/>
          <w:szCs w:val="24"/>
        </w:rPr>
        <w:t>INNOVATION ON 5G NETWORKS</w:t>
      </w:r>
    </w:p>
    <w:p w:rsidR="0093649B" w:rsidRPr="009D6BAE"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Date : 2</w:t>
      </w:r>
      <w:r>
        <w:rPr>
          <w:rFonts w:ascii="Times New Roman" w:hAnsi="Times New Roman" w:cs="Times New Roman"/>
          <w:sz w:val="24"/>
          <w:szCs w:val="24"/>
        </w:rPr>
        <w:t>2.07</w:t>
      </w:r>
      <w:r w:rsidRPr="009D6BAE">
        <w:rPr>
          <w:rFonts w:ascii="Times New Roman" w:hAnsi="Times New Roman" w:cs="Times New Roman"/>
          <w:sz w:val="24"/>
          <w:szCs w:val="24"/>
        </w:rPr>
        <w:t>.22</w:t>
      </w:r>
    </w:p>
    <w:p w:rsidR="0093649B" w:rsidRPr="009D6BAE"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Venue : COMPUTER CENTER-1 Lab</w:t>
      </w:r>
    </w:p>
    <w:p w:rsidR="0093649B" w:rsidRPr="009D6BAE"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Target audience: CSE students</w:t>
      </w:r>
    </w:p>
    <w:p w:rsidR="0093649B" w:rsidRPr="00235C0D"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Resource Person: Mr</w:t>
      </w:r>
      <w:r>
        <w:rPr>
          <w:rFonts w:ascii="Times New Roman" w:hAnsi="Times New Roman" w:cs="Times New Roman"/>
          <w:sz w:val="24"/>
          <w:szCs w:val="24"/>
        </w:rPr>
        <w:t>.RajKumar., CEO, Webnox Technologies.Coimbatore.</w:t>
      </w:r>
    </w:p>
    <w:p w:rsidR="0093649B" w:rsidRPr="00235C0D" w:rsidRDefault="0093649B" w:rsidP="0093649B">
      <w:pPr>
        <w:rPr>
          <w:rFonts w:ascii="Times New Roman" w:hAnsi="Times New Roman" w:cs="Times New Roman"/>
          <w:b/>
          <w:sz w:val="24"/>
          <w:szCs w:val="24"/>
        </w:rPr>
      </w:pPr>
      <w:r w:rsidRPr="00235C0D">
        <w:rPr>
          <w:rFonts w:ascii="Times New Roman" w:hAnsi="Times New Roman" w:cs="Times New Roman"/>
          <w:b/>
          <w:sz w:val="24"/>
          <w:szCs w:val="24"/>
        </w:rPr>
        <w:t>OBJECTIVES OF THE PROGRAM</w:t>
      </w:r>
    </w:p>
    <w:p w:rsidR="0093649B" w:rsidRPr="00235C0D" w:rsidRDefault="0093649B" w:rsidP="0093649B">
      <w:pPr>
        <w:spacing w:after="0" w:line="240" w:lineRule="auto"/>
        <w:rPr>
          <w:rFonts w:ascii="Times New Roman" w:hAnsi="Times New Roman" w:cs="Times New Roman"/>
          <w:sz w:val="24"/>
          <w:szCs w:val="24"/>
        </w:rPr>
      </w:pPr>
      <w:r w:rsidRPr="00235C0D">
        <w:rPr>
          <w:rFonts w:ascii="Times New Roman" w:hAnsi="Times New Roman" w:cs="Times New Roman"/>
          <w:b/>
          <w:sz w:val="24"/>
          <w:szCs w:val="24"/>
        </w:rPr>
        <w:t>Faster Speeds:</w:t>
      </w:r>
      <w:r w:rsidRPr="00235C0D">
        <w:rPr>
          <w:rFonts w:ascii="Times New Roman" w:hAnsi="Times New Roman" w:cs="Times New Roman"/>
          <w:sz w:val="24"/>
          <w:szCs w:val="24"/>
        </w:rPr>
        <w:t xml:space="preserve"> 5G can deliver speeds up to 10 gigabits per second (Gbps), significantly faster than 4G. </w:t>
      </w:r>
      <w:r w:rsidRPr="00235C0D">
        <w:rPr>
          <w:rFonts w:ascii="Times New Roman" w:hAnsi="Times New Roman" w:cs="Times New Roman"/>
          <w:b/>
          <w:sz w:val="24"/>
          <w:szCs w:val="24"/>
        </w:rPr>
        <w:t>Lower Latency:</w:t>
      </w:r>
      <w:r w:rsidRPr="00235C0D">
        <w:rPr>
          <w:rFonts w:ascii="Times New Roman" w:hAnsi="Times New Roman" w:cs="Times New Roman"/>
          <w:sz w:val="24"/>
          <w:szCs w:val="24"/>
        </w:rPr>
        <w:t xml:space="preserve"> The time it takes for devices to communicate with each other over the network is greatly reduced with 5G, which is crucial for applications like online gaming and autonomous vehicles. </w:t>
      </w:r>
      <w:r w:rsidRPr="00235C0D">
        <w:rPr>
          <w:rFonts w:ascii="Times New Roman" w:hAnsi="Times New Roman" w:cs="Times New Roman"/>
          <w:b/>
          <w:sz w:val="24"/>
          <w:szCs w:val="24"/>
        </w:rPr>
        <w:t>More Connections:</w:t>
      </w:r>
      <w:r w:rsidRPr="00235C0D">
        <w:rPr>
          <w:rFonts w:ascii="Times New Roman" w:hAnsi="Times New Roman" w:cs="Times New Roman"/>
          <w:sz w:val="24"/>
          <w:szCs w:val="24"/>
        </w:rPr>
        <w:t xml:space="preserve"> 5G networks can support more devices per square kilometer, making it ideal for densely populated areas and the Internet of Things (IoT).</w:t>
      </w:r>
    </w:p>
    <w:p w:rsidR="0093649B" w:rsidRPr="00235C0D" w:rsidRDefault="0093649B" w:rsidP="0093649B">
      <w:pPr>
        <w:spacing w:after="0" w:line="240" w:lineRule="auto"/>
        <w:rPr>
          <w:rFonts w:ascii="Times New Roman" w:hAnsi="Times New Roman" w:cs="Times New Roman"/>
          <w:sz w:val="24"/>
          <w:szCs w:val="24"/>
        </w:rPr>
      </w:pPr>
      <w:r w:rsidRPr="00235C0D">
        <w:rPr>
          <w:rFonts w:ascii="Times New Roman" w:hAnsi="Times New Roman" w:cs="Times New Roman"/>
          <w:b/>
          <w:sz w:val="24"/>
          <w:szCs w:val="24"/>
        </w:rPr>
        <w:t>Enhanced Connectivity:</w:t>
      </w:r>
      <w:r w:rsidRPr="00235C0D">
        <w:rPr>
          <w:rFonts w:ascii="Times New Roman" w:hAnsi="Times New Roman" w:cs="Times New Roman"/>
          <w:sz w:val="24"/>
          <w:szCs w:val="24"/>
        </w:rPr>
        <w:t xml:space="preserve"> The technology behind 5G allows for more stable connections, even in crowded places like stadiums or concert venues.</w:t>
      </w:r>
    </w:p>
    <w:p w:rsidR="0093649B" w:rsidRPr="00235C0D" w:rsidRDefault="0093649B" w:rsidP="0093649B">
      <w:pPr>
        <w:spacing w:after="0"/>
        <w:rPr>
          <w:rFonts w:ascii="Times New Roman" w:hAnsi="Times New Roman" w:cs="Times New Roman"/>
          <w:sz w:val="24"/>
          <w:szCs w:val="24"/>
        </w:rPr>
      </w:pPr>
      <w:r w:rsidRPr="00235C0D">
        <w:rPr>
          <w:rFonts w:ascii="Times New Roman" w:hAnsi="Times New Roman" w:cs="Times New Roman"/>
          <w:b/>
          <w:sz w:val="24"/>
          <w:szCs w:val="24"/>
        </w:rPr>
        <w:t>5G Architecture and Components:</w:t>
      </w:r>
      <w:r w:rsidRPr="00235C0D">
        <w:rPr>
          <w:rFonts w:ascii="Times New Roman" w:hAnsi="Times New Roman" w:cs="Times New Roman"/>
          <w:sz w:val="24"/>
          <w:szCs w:val="24"/>
        </w:rPr>
        <w:t xml:space="preserve"> Understanding the architecture of 5G networks, including the Radio Access Network (RAN), Core Network, and how they work together to provide connectivity.</w:t>
      </w:r>
    </w:p>
    <w:p w:rsidR="0093649B" w:rsidRPr="00235C0D" w:rsidRDefault="0093649B" w:rsidP="0093649B">
      <w:pPr>
        <w:spacing w:after="0"/>
        <w:rPr>
          <w:rFonts w:ascii="Times New Roman" w:hAnsi="Times New Roman" w:cs="Times New Roman"/>
          <w:sz w:val="24"/>
          <w:szCs w:val="24"/>
        </w:rPr>
      </w:pPr>
      <w:r w:rsidRPr="00235C0D">
        <w:rPr>
          <w:rFonts w:ascii="Times New Roman" w:hAnsi="Times New Roman" w:cs="Times New Roman"/>
          <w:b/>
          <w:sz w:val="24"/>
          <w:szCs w:val="24"/>
        </w:rPr>
        <w:t>5G Network Slicing:</w:t>
      </w:r>
      <w:r w:rsidRPr="00235C0D">
        <w:rPr>
          <w:rFonts w:ascii="Times New Roman" w:hAnsi="Times New Roman" w:cs="Times New Roman"/>
          <w:sz w:val="24"/>
          <w:szCs w:val="24"/>
        </w:rPr>
        <w:t xml:space="preserve"> Exploring the concept of network slicing in 5G, which allows operators to create multiple virtual networks with different characteristics to meet the needs of different applications.</w:t>
      </w:r>
    </w:p>
    <w:p w:rsidR="0093649B" w:rsidRPr="00235C0D" w:rsidRDefault="0093649B" w:rsidP="0093649B">
      <w:pPr>
        <w:spacing w:after="0"/>
        <w:rPr>
          <w:rFonts w:ascii="Times New Roman" w:hAnsi="Times New Roman" w:cs="Times New Roman"/>
          <w:sz w:val="24"/>
          <w:szCs w:val="24"/>
        </w:rPr>
      </w:pPr>
      <w:r w:rsidRPr="00235C0D">
        <w:rPr>
          <w:rFonts w:ascii="Times New Roman" w:hAnsi="Times New Roman" w:cs="Times New Roman"/>
          <w:b/>
          <w:sz w:val="24"/>
          <w:szCs w:val="24"/>
        </w:rPr>
        <w:t>5G Radio Access Technologies:</w:t>
      </w:r>
      <w:r w:rsidRPr="00235C0D">
        <w:rPr>
          <w:rFonts w:ascii="Times New Roman" w:hAnsi="Times New Roman" w:cs="Times New Roman"/>
          <w:sz w:val="24"/>
          <w:szCs w:val="24"/>
        </w:rPr>
        <w:t xml:space="preserve"> Learning about the different radio access technologies used in 5G, including mmWave, sub-6 GHz, and Massive MIMO, and their impact on network performance.</w:t>
      </w:r>
    </w:p>
    <w:p w:rsidR="0093649B" w:rsidRPr="00235C0D" w:rsidRDefault="0093649B" w:rsidP="0093649B">
      <w:pPr>
        <w:spacing w:after="0"/>
        <w:rPr>
          <w:rFonts w:ascii="Times New Roman" w:hAnsi="Times New Roman" w:cs="Times New Roman"/>
          <w:sz w:val="24"/>
          <w:szCs w:val="24"/>
        </w:rPr>
      </w:pPr>
      <w:r w:rsidRPr="00235C0D">
        <w:rPr>
          <w:rFonts w:ascii="Times New Roman" w:hAnsi="Times New Roman" w:cs="Times New Roman"/>
          <w:b/>
          <w:sz w:val="24"/>
          <w:szCs w:val="24"/>
        </w:rPr>
        <w:t>5G and Edge Computing:</w:t>
      </w:r>
      <w:r w:rsidRPr="00235C0D">
        <w:rPr>
          <w:rFonts w:ascii="Times New Roman" w:hAnsi="Times New Roman" w:cs="Times New Roman"/>
          <w:sz w:val="24"/>
          <w:szCs w:val="24"/>
        </w:rPr>
        <w:t xml:space="preserve"> Exploring the integration of 5G networks with edge computing technologies to enable low-latency applications and services.</w:t>
      </w:r>
    </w:p>
    <w:p w:rsidR="0093649B" w:rsidRPr="00235C0D" w:rsidRDefault="0093649B" w:rsidP="0093649B">
      <w:pPr>
        <w:spacing w:after="0"/>
        <w:rPr>
          <w:rFonts w:ascii="Times New Roman" w:hAnsi="Times New Roman" w:cs="Times New Roman"/>
          <w:sz w:val="24"/>
          <w:szCs w:val="24"/>
        </w:rPr>
      </w:pPr>
      <w:r w:rsidRPr="00235C0D">
        <w:rPr>
          <w:rFonts w:ascii="Times New Roman" w:hAnsi="Times New Roman" w:cs="Times New Roman"/>
          <w:b/>
          <w:sz w:val="24"/>
          <w:szCs w:val="24"/>
        </w:rPr>
        <w:lastRenderedPageBreak/>
        <w:t xml:space="preserve">5G Use Cases: </w:t>
      </w:r>
      <w:r w:rsidRPr="00235C0D">
        <w:rPr>
          <w:rFonts w:ascii="Times New Roman" w:hAnsi="Times New Roman" w:cs="Times New Roman"/>
          <w:sz w:val="24"/>
          <w:szCs w:val="24"/>
        </w:rPr>
        <w:t>Studying the various use cases of 5G technology across different industries, such as healthcare, manufacturing, and transportation.</w:t>
      </w:r>
    </w:p>
    <w:p w:rsidR="0093649B" w:rsidRPr="00235C0D" w:rsidRDefault="0093649B" w:rsidP="0093649B">
      <w:pPr>
        <w:spacing w:after="0"/>
        <w:rPr>
          <w:rFonts w:ascii="Times New Roman" w:hAnsi="Times New Roman" w:cs="Times New Roman"/>
          <w:sz w:val="24"/>
          <w:szCs w:val="24"/>
        </w:rPr>
      </w:pPr>
      <w:r w:rsidRPr="00235C0D">
        <w:rPr>
          <w:rFonts w:ascii="Times New Roman" w:hAnsi="Times New Roman" w:cs="Times New Roman"/>
          <w:b/>
          <w:sz w:val="24"/>
          <w:szCs w:val="24"/>
        </w:rPr>
        <w:t>5G Standards and Regulatory Framework:</w:t>
      </w:r>
      <w:r w:rsidRPr="00235C0D">
        <w:rPr>
          <w:rFonts w:ascii="Times New Roman" w:hAnsi="Times New Roman" w:cs="Times New Roman"/>
          <w:sz w:val="24"/>
          <w:szCs w:val="24"/>
        </w:rPr>
        <w:t xml:space="preserve"> Understanding the global standards and regulatory frameworks governing 5G deployment and operation.</w:t>
      </w:r>
    </w:p>
    <w:p w:rsidR="0093649B" w:rsidRDefault="0093649B" w:rsidP="0093649B">
      <w:pPr>
        <w:spacing w:after="0"/>
        <w:rPr>
          <w:rFonts w:ascii="Times New Roman" w:hAnsi="Times New Roman" w:cs="Times New Roman"/>
          <w:sz w:val="24"/>
          <w:szCs w:val="24"/>
        </w:rPr>
      </w:pPr>
      <w:r w:rsidRPr="00235C0D">
        <w:rPr>
          <w:rFonts w:ascii="Times New Roman" w:hAnsi="Times New Roman" w:cs="Times New Roman"/>
          <w:b/>
          <w:sz w:val="24"/>
          <w:szCs w:val="24"/>
        </w:rPr>
        <w:t>5G Network Performance and Optimization</w:t>
      </w:r>
      <w:r w:rsidRPr="00235C0D">
        <w:rPr>
          <w:rFonts w:ascii="Times New Roman" w:hAnsi="Times New Roman" w:cs="Times New Roman"/>
          <w:sz w:val="24"/>
          <w:szCs w:val="24"/>
        </w:rPr>
        <w:t>: Learning about the factors that affect the performance of 5G networks, such as signal propagation, interference, and network capacity, and how they can be optimized.</w:t>
      </w:r>
    </w:p>
    <w:p w:rsidR="0093649B" w:rsidRPr="00235C0D"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p>
    <w:p w:rsidR="0093649B" w:rsidRDefault="0093649B" w:rsidP="0093649B">
      <w:pPr>
        <w:pStyle w:val="NormalWeb"/>
        <w:jc w:val="center"/>
      </w:pPr>
      <w:r>
        <w:rPr>
          <w:noProof/>
        </w:rPr>
        <w:drawing>
          <wp:inline distT="0" distB="0" distL="0" distR="0">
            <wp:extent cx="3866515" cy="3799889"/>
            <wp:effectExtent l="0" t="0" r="635" b="0"/>
            <wp:docPr id="36967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939" cy="3813082"/>
                    </a:xfrm>
                    <a:prstGeom prst="rect">
                      <a:avLst/>
                    </a:prstGeom>
                    <a:noFill/>
                    <a:ln>
                      <a:noFill/>
                    </a:ln>
                  </pic:spPr>
                </pic:pic>
              </a:graphicData>
            </a:graphic>
          </wp:inline>
        </w:drawing>
      </w:r>
    </w:p>
    <w:p w:rsidR="0093649B"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r w:rsidRPr="009D6BAE">
        <w:rPr>
          <w:rFonts w:ascii="Times New Roman" w:hAnsi="Times New Roman" w:cs="Times New Roman"/>
          <w:noProof/>
          <w:sz w:val="24"/>
          <w:szCs w:val="24"/>
        </w:rPr>
        <w:drawing>
          <wp:inline distT="0" distB="0" distL="0" distR="0">
            <wp:extent cx="1371600" cy="581025"/>
            <wp:effectExtent l="19050" t="0" r="0" b="0"/>
            <wp:docPr id="2"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D764AB-73CF-04A4-02F5-BC568F61EFD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D764AB-73CF-04A4-02F5-BC568F61EFD9}"/>
                        </a:ext>
                      </a:extLst>
                    </pic:cNvPr>
                    <pic:cNvPicPr>
                      <a:picLocks noChangeAspect="1"/>
                    </pic:cNvPicPr>
                  </pic:nvPicPr>
                  <pic:blipFill rotWithShape="1">
                    <a:blip r:embed="rId21" cstate="print">
                      <a:biLevel thresh="50000"/>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t="3793" r="12799" b="49931"/>
                    <a:stretch/>
                  </pic:blipFill>
                  <pic:spPr>
                    <a:xfrm>
                      <a:off x="0" y="0"/>
                      <a:ext cx="1371600" cy="5810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90650" cy="533400"/>
            <wp:effectExtent l="19050" t="0" r="0" b="0"/>
            <wp:docPr id="3" name="Picture 1" descr="C:\Users\USER\Desktop\sig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gn5.png"/>
                    <pic:cNvPicPr>
                      <a:picLocks noChangeAspect="1" noChangeArrowheads="1"/>
                    </pic:cNvPicPr>
                  </pic:nvPicPr>
                  <pic:blipFill>
                    <a:blip r:embed="rId22"/>
                    <a:srcRect l="18415" t="26000" r="45717" b="44857"/>
                    <a:stretch>
                      <a:fillRect/>
                    </a:stretch>
                  </pic:blipFill>
                  <pic:spPr bwMode="auto">
                    <a:xfrm>
                      <a:off x="0" y="0"/>
                      <a:ext cx="1390650" cy="533400"/>
                    </a:xfrm>
                    <a:prstGeom prst="rect">
                      <a:avLst/>
                    </a:prstGeom>
                    <a:noFill/>
                    <a:ln w="9525">
                      <a:noFill/>
                      <a:miter lim="800000"/>
                      <a:headEnd/>
                      <a:tailEnd/>
                    </a:ln>
                  </pic:spPr>
                </pic:pic>
              </a:graphicData>
            </a:graphic>
          </wp:inline>
        </w:drawing>
      </w:r>
    </w:p>
    <w:p w:rsidR="0093649B"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r>
        <w:rPr>
          <w:rFonts w:ascii="Times New Roman" w:hAnsi="Times New Roman" w:cs="Times New Roman"/>
          <w:sz w:val="24"/>
          <w:szCs w:val="24"/>
        </w:rPr>
        <w:t>STAFF INCHARGE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HOD</w:t>
      </w:r>
    </w:p>
    <w:p w:rsidR="0093649B"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p>
    <w:p w:rsidR="0093649B" w:rsidRPr="00235C0D" w:rsidRDefault="0093649B" w:rsidP="0093649B">
      <w:pPr>
        <w:spacing w:after="0"/>
        <w:rPr>
          <w:rFonts w:ascii="Times New Roman" w:hAnsi="Times New Roman" w:cs="Times New Roman"/>
          <w:sz w:val="24"/>
          <w:szCs w:val="24"/>
        </w:rPr>
      </w:pPr>
    </w:p>
    <w:p w:rsidR="0093649B" w:rsidRPr="00235C0D" w:rsidRDefault="0093649B" w:rsidP="0093649B">
      <w:pPr>
        <w:spacing w:after="0"/>
        <w:rPr>
          <w:rFonts w:ascii="Times New Roman" w:hAnsi="Times New Roman" w:cs="Times New Roman"/>
          <w:sz w:val="24"/>
          <w:szCs w:val="24"/>
        </w:rPr>
      </w:pPr>
    </w:p>
    <w:p w:rsidR="0093649B" w:rsidRPr="00235C0D" w:rsidRDefault="0093649B" w:rsidP="0093649B">
      <w:pPr>
        <w:pStyle w:val="ListParagraph"/>
        <w:ind w:left="0"/>
        <w:jc w:val="both"/>
        <w:rPr>
          <w:rFonts w:ascii="Times New Roman" w:hAnsi="Times New Roman" w:cs="Times New Roman"/>
          <w:b/>
          <w:color w:val="000000" w:themeColor="text1"/>
          <w:sz w:val="24"/>
          <w:szCs w:val="24"/>
        </w:rPr>
      </w:pPr>
      <w:r w:rsidRPr="00235C0D">
        <w:rPr>
          <w:rFonts w:ascii="Times New Roman" w:hAnsi="Times New Roman" w:cs="Times New Roman"/>
          <w:b/>
          <w:color w:val="000000" w:themeColor="text1"/>
          <w:sz w:val="24"/>
          <w:szCs w:val="24"/>
        </w:rPr>
        <w:t xml:space="preserve">2.ECOSYSTEM ON </w:t>
      </w:r>
      <w:r>
        <w:rPr>
          <w:rFonts w:ascii="Times New Roman" w:hAnsi="Times New Roman" w:cs="Times New Roman"/>
          <w:b/>
          <w:color w:val="000000" w:themeColor="text1"/>
          <w:sz w:val="24"/>
          <w:szCs w:val="24"/>
        </w:rPr>
        <w:t>BLOCKCHAIN</w:t>
      </w:r>
      <w:r w:rsidRPr="00235C0D">
        <w:rPr>
          <w:rFonts w:ascii="Times New Roman" w:hAnsi="Times New Roman" w:cs="Times New Roman"/>
          <w:b/>
          <w:color w:val="000000" w:themeColor="text1"/>
          <w:sz w:val="24"/>
          <w:szCs w:val="24"/>
        </w:rPr>
        <w:t>FOR CSE DEPARTMENT STUDENTS</w:t>
      </w:r>
    </w:p>
    <w:p w:rsidR="0093649B"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An "ecosystem on block</w:t>
      </w:r>
      <w:r w:rsidR="009010C4">
        <w:rPr>
          <w:rFonts w:ascii="Times New Roman" w:hAnsi="Times New Roman" w:cs="Times New Roman"/>
          <w:sz w:val="24"/>
          <w:szCs w:val="24"/>
        </w:rPr>
        <w:t xml:space="preserve"> </w:t>
      </w:r>
      <w:r w:rsidRPr="00235C0D">
        <w:rPr>
          <w:rFonts w:ascii="Times New Roman" w:hAnsi="Times New Roman" w:cs="Times New Roman"/>
          <w:sz w:val="24"/>
          <w:szCs w:val="24"/>
        </w:rPr>
        <w:t>chain" refers to a network of interconnected block</w:t>
      </w:r>
      <w:r w:rsidR="009010C4">
        <w:rPr>
          <w:rFonts w:ascii="Times New Roman" w:hAnsi="Times New Roman" w:cs="Times New Roman"/>
          <w:sz w:val="24"/>
          <w:szCs w:val="24"/>
        </w:rPr>
        <w:t xml:space="preserve"> </w:t>
      </w:r>
      <w:r w:rsidRPr="00235C0D">
        <w:rPr>
          <w:rFonts w:ascii="Times New Roman" w:hAnsi="Times New Roman" w:cs="Times New Roman"/>
          <w:sz w:val="24"/>
          <w:szCs w:val="24"/>
        </w:rPr>
        <w:t xml:space="preserve">chain-based applications, platforms, and services that work together to provide a range of functionalities and services. </w:t>
      </w:r>
    </w:p>
    <w:p w:rsidR="0093649B" w:rsidRPr="009D6BAE" w:rsidRDefault="0093649B" w:rsidP="0093649B">
      <w:pPr>
        <w:rPr>
          <w:rFonts w:ascii="Times New Roman" w:hAnsi="Times New Roman" w:cs="Times New Roman"/>
          <w:b/>
          <w:sz w:val="24"/>
          <w:szCs w:val="24"/>
        </w:rPr>
      </w:pPr>
      <w:r w:rsidRPr="009D6BAE">
        <w:rPr>
          <w:rFonts w:ascii="Times New Roman" w:hAnsi="Times New Roman" w:cs="Times New Roman"/>
          <w:b/>
          <w:sz w:val="24"/>
          <w:szCs w:val="24"/>
        </w:rPr>
        <w:t>DETAIL REPORT OF COURSE:</w:t>
      </w:r>
    </w:p>
    <w:p w:rsidR="0093649B" w:rsidRPr="009D6BAE"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Title :</w:t>
      </w:r>
      <w:r w:rsidRPr="009D6BAE">
        <w:rPr>
          <w:rFonts w:ascii="Times New Roman" w:hAnsi="Times New Roman" w:cs="Times New Roman"/>
          <w:b/>
          <w:color w:val="000000" w:themeColor="text1"/>
          <w:sz w:val="24"/>
          <w:szCs w:val="24"/>
        </w:rPr>
        <w:t xml:space="preserve"> </w:t>
      </w:r>
      <w:r w:rsidRPr="00235C0D">
        <w:rPr>
          <w:rFonts w:ascii="Times New Roman" w:hAnsi="Times New Roman" w:cs="Times New Roman"/>
          <w:b/>
          <w:color w:val="000000" w:themeColor="text1"/>
          <w:sz w:val="24"/>
          <w:szCs w:val="24"/>
        </w:rPr>
        <w:t xml:space="preserve">ECOSYSTEM ON </w:t>
      </w:r>
      <w:r>
        <w:rPr>
          <w:rFonts w:ascii="Times New Roman" w:hAnsi="Times New Roman" w:cs="Times New Roman"/>
          <w:b/>
          <w:color w:val="000000" w:themeColor="text1"/>
          <w:sz w:val="24"/>
          <w:szCs w:val="24"/>
        </w:rPr>
        <w:t>BLOCKCHAIN</w:t>
      </w:r>
    </w:p>
    <w:p w:rsidR="0093649B" w:rsidRPr="009D6BAE" w:rsidRDefault="0093649B" w:rsidP="0093649B">
      <w:pPr>
        <w:rPr>
          <w:rFonts w:ascii="Times New Roman" w:hAnsi="Times New Roman" w:cs="Times New Roman"/>
          <w:sz w:val="24"/>
          <w:szCs w:val="24"/>
        </w:rPr>
      </w:pPr>
      <w:r>
        <w:rPr>
          <w:rFonts w:ascii="Times New Roman" w:hAnsi="Times New Roman" w:cs="Times New Roman"/>
          <w:sz w:val="24"/>
          <w:szCs w:val="24"/>
        </w:rPr>
        <w:t>Date : 16.03.23</w:t>
      </w:r>
    </w:p>
    <w:p w:rsidR="0093649B" w:rsidRPr="009D6BAE"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Venue : COMPUTER CENTER-1 Lab</w:t>
      </w:r>
    </w:p>
    <w:p w:rsidR="0093649B" w:rsidRPr="009D6BAE"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Target audience: CSE students</w:t>
      </w:r>
    </w:p>
    <w:p w:rsidR="0093649B" w:rsidRPr="00235C0D" w:rsidRDefault="0093649B" w:rsidP="0093649B">
      <w:pPr>
        <w:rPr>
          <w:rFonts w:ascii="Times New Roman" w:hAnsi="Times New Roman" w:cs="Times New Roman"/>
          <w:sz w:val="24"/>
          <w:szCs w:val="24"/>
        </w:rPr>
      </w:pPr>
      <w:r w:rsidRPr="009D6BAE">
        <w:rPr>
          <w:rFonts w:ascii="Times New Roman" w:hAnsi="Times New Roman" w:cs="Times New Roman"/>
          <w:sz w:val="24"/>
          <w:szCs w:val="24"/>
        </w:rPr>
        <w:t>Resource Person: Mr</w:t>
      </w:r>
      <w:r>
        <w:rPr>
          <w:rFonts w:ascii="Times New Roman" w:hAnsi="Times New Roman" w:cs="Times New Roman"/>
          <w:sz w:val="24"/>
          <w:szCs w:val="24"/>
        </w:rPr>
        <w:t>.Iyyappan., Web Developer, Webnox Technologies.</w:t>
      </w:r>
      <w:r w:rsidR="009010C4">
        <w:rPr>
          <w:rFonts w:ascii="Times New Roman" w:hAnsi="Times New Roman" w:cs="Times New Roman"/>
          <w:sz w:val="24"/>
          <w:szCs w:val="24"/>
        </w:rPr>
        <w:t xml:space="preserve"> </w:t>
      </w:r>
      <w:r>
        <w:rPr>
          <w:rFonts w:ascii="Times New Roman" w:hAnsi="Times New Roman" w:cs="Times New Roman"/>
          <w:sz w:val="24"/>
          <w:szCs w:val="24"/>
        </w:rPr>
        <w:t>Coimbatore.</w:t>
      </w:r>
    </w:p>
    <w:p w:rsidR="0093649B" w:rsidRPr="00235C0D" w:rsidRDefault="0093649B" w:rsidP="0093649B">
      <w:pPr>
        <w:rPr>
          <w:rFonts w:ascii="Times New Roman" w:hAnsi="Times New Roman" w:cs="Times New Roman"/>
          <w:b/>
          <w:sz w:val="24"/>
          <w:szCs w:val="24"/>
        </w:rPr>
      </w:pPr>
      <w:r w:rsidRPr="00235C0D">
        <w:rPr>
          <w:rFonts w:ascii="Times New Roman" w:hAnsi="Times New Roman" w:cs="Times New Roman"/>
          <w:b/>
          <w:sz w:val="24"/>
          <w:szCs w:val="24"/>
        </w:rPr>
        <w:t>OBJECTIVES OF THE PROGRAM</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Here are some key aspects of an ecosystem on block</w:t>
      </w:r>
      <w:r w:rsidR="009010C4">
        <w:rPr>
          <w:rFonts w:ascii="Times New Roman" w:hAnsi="Times New Roman" w:cs="Times New Roman"/>
          <w:sz w:val="24"/>
          <w:szCs w:val="24"/>
        </w:rPr>
        <w:t xml:space="preserve"> </w:t>
      </w:r>
      <w:r w:rsidRPr="00235C0D">
        <w:rPr>
          <w:rFonts w:ascii="Times New Roman" w:hAnsi="Times New Roman" w:cs="Times New Roman"/>
          <w:sz w:val="24"/>
          <w:szCs w:val="24"/>
        </w:rPr>
        <w:t>chain:</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b/>
          <w:sz w:val="24"/>
          <w:szCs w:val="24"/>
        </w:rPr>
        <w:t>Decentralization:</w:t>
      </w:r>
      <w:r w:rsidRPr="00235C0D">
        <w:rPr>
          <w:rFonts w:ascii="Times New Roman" w:hAnsi="Times New Roman" w:cs="Times New Roman"/>
          <w:sz w:val="24"/>
          <w:szCs w:val="24"/>
        </w:rPr>
        <w:t xml:space="preserve"> The ecosystem is decentralized, meaning that there is no single point of control or failure. This ensures greater transparency, security, and resilience.</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b/>
          <w:sz w:val="24"/>
          <w:szCs w:val="24"/>
        </w:rPr>
        <w:t>Interoperability:</w:t>
      </w:r>
      <w:r w:rsidRPr="00235C0D">
        <w:rPr>
          <w:rFonts w:ascii="Times New Roman" w:hAnsi="Times New Roman" w:cs="Times New Roman"/>
          <w:sz w:val="24"/>
          <w:szCs w:val="24"/>
        </w:rPr>
        <w:t xml:space="preserve"> Different block</w:t>
      </w:r>
      <w:r w:rsidR="009010C4">
        <w:rPr>
          <w:rFonts w:ascii="Times New Roman" w:hAnsi="Times New Roman" w:cs="Times New Roman"/>
          <w:sz w:val="24"/>
          <w:szCs w:val="24"/>
        </w:rPr>
        <w:t xml:space="preserve"> </w:t>
      </w:r>
      <w:r w:rsidRPr="00235C0D">
        <w:rPr>
          <w:rFonts w:ascii="Times New Roman" w:hAnsi="Times New Roman" w:cs="Times New Roman"/>
          <w:sz w:val="24"/>
          <w:szCs w:val="24"/>
        </w:rPr>
        <w:t>chain networks and applications within the ecosystem can communicate and interact with each other, enabling seamless data exchange and collaboration.</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b/>
          <w:sz w:val="24"/>
          <w:szCs w:val="24"/>
        </w:rPr>
        <w:t>Tokenization:</w:t>
      </w:r>
      <w:r w:rsidRPr="00235C0D">
        <w:rPr>
          <w:rFonts w:ascii="Times New Roman" w:hAnsi="Times New Roman" w:cs="Times New Roman"/>
          <w:sz w:val="24"/>
          <w:szCs w:val="24"/>
        </w:rPr>
        <w:t xml:space="preserve"> Tokens are used within the ecosystem to represent value, ownership, or access rights. These tokens can be used to incentivize users, facilitate transactions, and govern the ecosystem.</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b/>
          <w:sz w:val="24"/>
          <w:szCs w:val="24"/>
        </w:rPr>
        <w:t>Smart Contracts:</w:t>
      </w:r>
      <w:r w:rsidRPr="00235C0D">
        <w:rPr>
          <w:rFonts w:ascii="Times New Roman" w:hAnsi="Times New Roman" w:cs="Times New Roman"/>
          <w:sz w:val="24"/>
          <w:szCs w:val="24"/>
        </w:rPr>
        <w:t xml:space="preserve"> Smart contracts are self-executing contracts with the terms of the agreement directly written into code. They automate and enforce the rules and agreements within the ecosystem.</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b/>
          <w:sz w:val="24"/>
          <w:szCs w:val="24"/>
        </w:rPr>
        <w:t>DApps (Decentralized Applications):</w:t>
      </w:r>
      <w:r w:rsidRPr="00235C0D">
        <w:rPr>
          <w:rFonts w:ascii="Times New Roman" w:hAnsi="Times New Roman" w:cs="Times New Roman"/>
          <w:sz w:val="24"/>
          <w:szCs w:val="24"/>
        </w:rPr>
        <w:t>DApps are applications that run on a block</w:t>
      </w:r>
      <w:r w:rsidR="009010C4">
        <w:rPr>
          <w:rFonts w:ascii="Times New Roman" w:hAnsi="Times New Roman" w:cs="Times New Roman"/>
          <w:sz w:val="24"/>
          <w:szCs w:val="24"/>
        </w:rPr>
        <w:t xml:space="preserve"> </w:t>
      </w:r>
      <w:r w:rsidRPr="00235C0D">
        <w:rPr>
          <w:rFonts w:ascii="Times New Roman" w:hAnsi="Times New Roman" w:cs="Times New Roman"/>
          <w:sz w:val="24"/>
          <w:szCs w:val="24"/>
        </w:rPr>
        <w:t>chain network, rather than a centralized server. They enable various functionalities and services within the ecosystem.</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b/>
          <w:sz w:val="24"/>
          <w:szCs w:val="24"/>
        </w:rPr>
        <w:t>Governance:</w:t>
      </w:r>
      <w:r w:rsidRPr="00235C0D">
        <w:rPr>
          <w:rFonts w:ascii="Times New Roman" w:hAnsi="Times New Roman" w:cs="Times New Roman"/>
          <w:sz w:val="24"/>
          <w:szCs w:val="24"/>
        </w:rPr>
        <w:t xml:space="preserve"> The ecosystem may have a governance mechanism in place to manage and make decisions about the network, such as protocol upgrades, resource allocation, and dispute resolution.</w:t>
      </w:r>
    </w:p>
    <w:p w:rsidR="0093649B" w:rsidRPr="00235C0D" w:rsidRDefault="0093649B" w:rsidP="0093649B">
      <w:pPr>
        <w:rPr>
          <w:rFonts w:ascii="Times New Roman" w:hAnsi="Times New Roman" w:cs="Times New Roman"/>
          <w:sz w:val="24"/>
          <w:szCs w:val="24"/>
        </w:rPr>
      </w:pPr>
      <w:r w:rsidRPr="00235C0D">
        <w:rPr>
          <w:rFonts w:ascii="Times New Roman" w:hAnsi="Times New Roman" w:cs="Times New Roman"/>
          <w:b/>
          <w:sz w:val="24"/>
          <w:szCs w:val="24"/>
        </w:rPr>
        <w:t>Regulatory Compliance:</w:t>
      </w:r>
      <w:r w:rsidRPr="00235C0D">
        <w:rPr>
          <w:rFonts w:ascii="Times New Roman" w:hAnsi="Times New Roman" w:cs="Times New Roman"/>
          <w:sz w:val="24"/>
          <w:szCs w:val="24"/>
        </w:rPr>
        <w:t xml:space="preserve"> Addressing regulatory requirements and ensuring that the ecosystem complies with relevant laws and regulations.</w:t>
      </w:r>
    </w:p>
    <w:p w:rsidR="0093649B" w:rsidRDefault="0093649B" w:rsidP="0093649B">
      <w:pPr>
        <w:rPr>
          <w:rFonts w:ascii="Times New Roman" w:hAnsi="Times New Roman" w:cs="Times New Roman"/>
          <w:sz w:val="24"/>
          <w:szCs w:val="24"/>
        </w:rPr>
      </w:pPr>
      <w:r w:rsidRPr="00235C0D">
        <w:rPr>
          <w:rFonts w:ascii="Times New Roman" w:hAnsi="Times New Roman" w:cs="Times New Roman"/>
          <w:sz w:val="24"/>
          <w:szCs w:val="24"/>
        </w:rPr>
        <w:t>Overall, an ecosystem on block chain creates a decentralized, transparent, and efficient environment for a wide range of applications and services.</w:t>
      </w:r>
    </w:p>
    <w:p w:rsidR="0093649B" w:rsidRDefault="0093649B" w:rsidP="0093649B">
      <w:pPr>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p>
    <w:p w:rsidR="0093649B" w:rsidRDefault="0093649B" w:rsidP="0093649B">
      <w:pPr>
        <w:rPr>
          <w:rFonts w:ascii="Times New Roman" w:hAnsi="Times New Roman" w:cs="Times New Roman"/>
          <w:sz w:val="24"/>
          <w:szCs w:val="24"/>
        </w:rPr>
      </w:pPr>
    </w:p>
    <w:p w:rsidR="0093649B" w:rsidRDefault="0093649B" w:rsidP="0093649B">
      <w:pPr>
        <w:pStyle w:val="NormalWeb"/>
        <w:jc w:val="center"/>
      </w:pPr>
      <w:r>
        <w:rPr>
          <w:noProof/>
        </w:rPr>
        <w:drawing>
          <wp:inline distT="0" distB="0" distL="0" distR="0">
            <wp:extent cx="4133377" cy="4219575"/>
            <wp:effectExtent l="0" t="0" r="635" b="0"/>
            <wp:docPr id="146395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743" cy="4227095"/>
                    </a:xfrm>
                    <a:prstGeom prst="rect">
                      <a:avLst/>
                    </a:prstGeom>
                    <a:noFill/>
                    <a:ln>
                      <a:noFill/>
                    </a:ln>
                  </pic:spPr>
                </pic:pic>
              </a:graphicData>
            </a:graphic>
          </wp:inline>
        </w:drawing>
      </w:r>
    </w:p>
    <w:p w:rsidR="0093649B" w:rsidRDefault="0093649B" w:rsidP="0093649B">
      <w:pPr>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r w:rsidRPr="009D6BAE">
        <w:rPr>
          <w:rFonts w:ascii="Times New Roman" w:hAnsi="Times New Roman" w:cs="Times New Roman"/>
          <w:noProof/>
          <w:sz w:val="24"/>
          <w:szCs w:val="24"/>
        </w:rPr>
        <w:drawing>
          <wp:inline distT="0" distB="0" distL="0" distR="0">
            <wp:extent cx="1371600" cy="581025"/>
            <wp:effectExtent l="19050" t="0" r="0" b="0"/>
            <wp:docPr id="17"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D764AB-73CF-04A4-02F5-BC568F61EFD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3D764AB-73CF-04A4-02F5-BC568F61EFD9}"/>
                        </a:ext>
                      </a:extLst>
                    </pic:cNvPr>
                    <pic:cNvPicPr>
                      <a:picLocks noChangeAspect="1"/>
                    </pic:cNvPicPr>
                  </pic:nvPicPr>
                  <pic:blipFill rotWithShape="1">
                    <a:blip r:embed="rId21" cstate="print">
                      <a:biLevel thresh="50000"/>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t="3793" r="12799" b="49931"/>
                    <a:stretch/>
                  </pic:blipFill>
                  <pic:spPr>
                    <a:xfrm>
                      <a:off x="0" y="0"/>
                      <a:ext cx="1371600" cy="5810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90650" cy="533400"/>
            <wp:effectExtent l="19050" t="0" r="0" b="0"/>
            <wp:docPr id="18" name="Picture 1" descr="C:\Users\USER\Desktop\sig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gn5.png"/>
                    <pic:cNvPicPr>
                      <a:picLocks noChangeAspect="1" noChangeArrowheads="1"/>
                    </pic:cNvPicPr>
                  </pic:nvPicPr>
                  <pic:blipFill>
                    <a:blip r:embed="rId22"/>
                    <a:srcRect l="18415" t="26000" r="45717" b="44857"/>
                    <a:stretch>
                      <a:fillRect/>
                    </a:stretch>
                  </pic:blipFill>
                  <pic:spPr bwMode="auto">
                    <a:xfrm>
                      <a:off x="0" y="0"/>
                      <a:ext cx="1390650" cy="533400"/>
                    </a:xfrm>
                    <a:prstGeom prst="rect">
                      <a:avLst/>
                    </a:prstGeom>
                    <a:noFill/>
                    <a:ln w="9525">
                      <a:noFill/>
                      <a:miter lim="800000"/>
                      <a:headEnd/>
                      <a:tailEnd/>
                    </a:ln>
                  </pic:spPr>
                </pic:pic>
              </a:graphicData>
            </a:graphic>
          </wp:inline>
        </w:drawing>
      </w:r>
    </w:p>
    <w:p w:rsidR="0093649B" w:rsidRDefault="0093649B" w:rsidP="0093649B">
      <w:pPr>
        <w:spacing w:after="0"/>
        <w:rPr>
          <w:rFonts w:ascii="Times New Roman" w:hAnsi="Times New Roman" w:cs="Times New Roman"/>
          <w:sz w:val="24"/>
          <w:szCs w:val="24"/>
        </w:rPr>
      </w:pPr>
    </w:p>
    <w:p w:rsidR="0093649B" w:rsidRDefault="0093649B" w:rsidP="0093649B">
      <w:pPr>
        <w:spacing w:after="0"/>
        <w:rPr>
          <w:rFonts w:ascii="Times New Roman" w:hAnsi="Times New Roman" w:cs="Times New Roman"/>
          <w:sz w:val="24"/>
          <w:szCs w:val="24"/>
        </w:rPr>
      </w:pPr>
      <w:r>
        <w:rPr>
          <w:rFonts w:ascii="Times New Roman" w:hAnsi="Times New Roman" w:cs="Times New Roman"/>
          <w:sz w:val="24"/>
          <w:szCs w:val="24"/>
        </w:rPr>
        <w:t>STAFF INCHARGE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HOD</w:t>
      </w:r>
    </w:p>
    <w:p w:rsidR="0093649B" w:rsidRPr="00235C0D" w:rsidRDefault="0093649B" w:rsidP="0093649B">
      <w:pPr>
        <w:rPr>
          <w:rFonts w:ascii="Times New Roman" w:hAnsi="Times New Roman" w:cs="Times New Roman"/>
          <w:sz w:val="24"/>
          <w:szCs w:val="24"/>
        </w:rPr>
      </w:pPr>
    </w:p>
    <w:p w:rsidR="0093649B" w:rsidRDefault="0093649B" w:rsidP="00987041">
      <w:pPr>
        <w:tabs>
          <w:tab w:val="left" w:pos="916"/>
        </w:tabs>
      </w:pPr>
    </w:p>
    <w:p w:rsidR="0093649B" w:rsidRDefault="0093649B" w:rsidP="00987041">
      <w:pPr>
        <w:tabs>
          <w:tab w:val="left" w:pos="916"/>
        </w:tabs>
      </w:pPr>
    </w:p>
    <w:p w:rsidR="0093649B" w:rsidRDefault="0093649B" w:rsidP="00987041">
      <w:pPr>
        <w:tabs>
          <w:tab w:val="left" w:pos="916"/>
        </w:tabs>
      </w:pPr>
    </w:p>
    <w:p w:rsidR="0093649B" w:rsidRDefault="0093649B" w:rsidP="0093649B">
      <w:pPr>
        <w:jc w:val="both"/>
        <w:rPr>
          <w:b/>
          <w:color w:val="000000"/>
        </w:rPr>
      </w:pPr>
      <w:r>
        <w:rPr>
          <w:b/>
          <w:color w:val="000000"/>
        </w:rPr>
        <w:t>WORKSHOP ON “</w:t>
      </w:r>
      <w:r>
        <w:rPr>
          <w:b/>
        </w:rPr>
        <w:t>STRUCTURAL DESIGN BY USING STAAD PRO</w:t>
      </w:r>
      <w:r>
        <w:rPr>
          <w:b/>
          <w:color w:val="000000"/>
        </w:rPr>
        <w:t xml:space="preserve">” </w:t>
      </w:r>
    </w:p>
    <w:p w:rsidR="0093649B" w:rsidRDefault="0093649B" w:rsidP="0093649B">
      <w:pPr>
        <w:jc w:val="both"/>
        <w:rPr>
          <w:b/>
          <w:color w:val="000000"/>
        </w:rPr>
      </w:pPr>
      <w:r>
        <w:rPr>
          <w:b/>
          <w:color w:val="000000"/>
        </w:rPr>
        <w:t xml:space="preserve"> </w:t>
      </w:r>
    </w:p>
    <w:p w:rsidR="0093649B" w:rsidRDefault="0093649B" w:rsidP="0093649B">
      <w:pPr>
        <w:jc w:val="both"/>
        <w:rPr>
          <w:b/>
        </w:rPr>
      </w:pPr>
      <w:r>
        <w:rPr>
          <w:shd w:val="clear" w:color="auto" w:fill="FFFFFF"/>
        </w:rPr>
        <w:lastRenderedPageBreak/>
        <w:t>STAAD.Pro is used to analyse structures made of a variety of materials, and simulate different loads that structures are subjected to. The Structural design is the methodical investigation of the stability, strength and rigidity of structures. The basic objective of this workshop is students can understand the structural analysis and design knowledge to produce a structure capable of resisting all applied loads without failure during its intended life.</w:t>
      </w:r>
    </w:p>
    <w:p w:rsidR="0093649B" w:rsidRDefault="0093649B" w:rsidP="0093649B">
      <w:pPr>
        <w:jc w:val="both"/>
        <w:rPr>
          <w:b/>
          <w:color w:val="000000"/>
        </w:rPr>
      </w:pPr>
      <w:r>
        <w:rPr>
          <w:b/>
          <w:color w:val="000000"/>
        </w:rPr>
        <w:t xml:space="preserve"> </w:t>
      </w:r>
    </w:p>
    <w:p w:rsidR="0093649B" w:rsidRDefault="0093649B" w:rsidP="0093649B">
      <w:pPr>
        <w:jc w:val="both"/>
        <w:rPr>
          <w:b/>
          <w:color w:val="000000"/>
        </w:rPr>
      </w:pPr>
      <w:r>
        <w:rPr>
          <w:b/>
          <w:color w:val="000000"/>
        </w:rPr>
        <w:t>DETAIL REPORT OF COURSE:</w:t>
      </w:r>
    </w:p>
    <w:p w:rsidR="0093649B" w:rsidRDefault="0093649B" w:rsidP="0093649B">
      <w:pPr>
        <w:jc w:val="both"/>
        <w:rPr>
          <w:b/>
          <w:color w:val="000000"/>
        </w:rPr>
      </w:pPr>
      <w:r>
        <w:rPr>
          <w:color w:val="000000"/>
        </w:rPr>
        <w:t>Title</w:t>
      </w:r>
      <w:r>
        <w:rPr>
          <w:color w:val="000000"/>
        </w:rPr>
        <w:tab/>
        <w:t>:</w:t>
      </w:r>
      <w:r>
        <w:rPr>
          <w:color w:val="000000"/>
        </w:rPr>
        <w:tab/>
        <w:t>“</w:t>
      </w:r>
      <w:r>
        <w:t>STRUCTURAL DESIGN BY USING STAAD PRO</w:t>
      </w:r>
      <w:r>
        <w:rPr>
          <w:color w:val="000000"/>
        </w:rPr>
        <w:t>”</w:t>
      </w:r>
    </w:p>
    <w:p w:rsidR="0093649B" w:rsidRDefault="0093649B" w:rsidP="0093649B">
      <w:pPr>
        <w:jc w:val="both"/>
        <w:rPr>
          <w:color w:val="000000"/>
        </w:rPr>
      </w:pPr>
      <w:r>
        <w:rPr>
          <w:color w:val="000000"/>
        </w:rPr>
        <w:t>Date</w:t>
      </w:r>
      <w:r>
        <w:rPr>
          <w:color w:val="000000"/>
        </w:rPr>
        <w:tab/>
        <w:t>:</w:t>
      </w:r>
      <w:r>
        <w:rPr>
          <w:color w:val="000000"/>
        </w:rPr>
        <w:tab/>
        <w:t>02.02.2023</w:t>
      </w:r>
    </w:p>
    <w:p w:rsidR="0093649B" w:rsidRDefault="0093649B" w:rsidP="0093649B">
      <w:pPr>
        <w:jc w:val="both"/>
        <w:rPr>
          <w:color w:val="000000"/>
        </w:rPr>
      </w:pPr>
      <w:r>
        <w:rPr>
          <w:color w:val="000000"/>
        </w:rPr>
        <w:t xml:space="preserve">Venue </w:t>
      </w:r>
      <w:r>
        <w:rPr>
          <w:color w:val="000000"/>
        </w:rPr>
        <w:tab/>
        <w:t>:</w:t>
      </w:r>
      <w:r>
        <w:rPr>
          <w:color w:val="000000"/>
        </w:rPr>
        <w:tab/>
        <w:t>CIVIL CAD LAB</w:t>
      </w:r>
    </w:p>
    <w:p w:rsidR="0093649B" w:rsidRDefault="0093649B" w:rsidP="0093649B">
      <w:pPr>
        <w:jc w:val="both"/>
        <w:rPr>
          <w:color w:val="000000"/>
        </w:rPr>
      </w:pPr>
      <w:r>
        <w:rPr>
          <w:color w:val="000000"/>
        </w:rPr>
        <w:t>Target audience: III &amp; IV year Civil Engineering students</w:t>
      </w:r>
    </w:p>
    <w:p w:rsidR="0093649B" w:rsidRDefault="0093649B" w:rsidP="0093649B">
      <w:pPr>
        <w:jc w:val="both"/>
        <w:rPr>
          <w:color w:val="000000"/>
        </w:rPr>
      </w:pPr>
      <w:r>
        <w:rPr>
          <w:color w:val="000000"/>
        </w:rPr>
        <w:t xml:space="preserve">Resource Person:Mr.B.Arunkumar, </w:t>
      </w:r>
      <w:r>
        <w:rPr>
          <w:color w:val="000000"/>
          <w:sz w:val="23"/>
          <w:szCs w:val="23"/>
        </w:rPr>
        <w:t>Cad Designer, Alphabet, Chennai.</w:t>
      </w:r>
    </w:p>
    <w:p w:rsidR="0093649B" w:rsidRDefault="0093649B" w:rsidP="0093649B">
      <w:pPr>
        <w:jc w:val="both"/>
        <w:rPr>
          <w:color w:val="000000"/>
        </w:rPr>
      </w:pPr>
      <w:r>
        <w:rPr>
          <w:color w:val="000000"/>
        </w:rPr>
        <w:t xml:space="preserve"> </w:t>
      </w:r>
    </w:p>
    <w:p w:rsidR="0093649B" w:rsidRDefault="0093649B" w:rsidP="0093649B">
      <w:pPr>
        <w:rPr>
          <w:b/>
          <w:u w:val="single"/>
        </w:rPr>
      </w:pPr>
      <w:r>
        <w:rPr>
          <w:b/>
          <w:u w:val="single"/>
        </w:rPr>
        <w:t>OBJECTIVE:</w:t>
      </w:r>
    </w:p>
    <w:p w:rsidR="0093649B" w:rsidRDefault="0093649B" w:rsidP="0093649B">
      <w:pPr>
        <w:numPr>
          <w:ilvl w:val="0"/>
          <w:numId w:val="6"/>
        </w:numPr>
        <w:spacing w:after="0" w:line="240" w:lineRule="auto"/>
        <w:rPr>
          <w:color w:val="000000"/>
        </w:rPr>
      </w:pPr>
      <w:r>
        <w:rPr>
          <w:color w:val="000000"/>
        </w:rPr>
        <w:t>To study the introduction about STADD Pro software.</w:t>
      </w:r>
    </w:p>
    <w:p w:rsidR="0093649B" w:rsidRDefault="0093649B" w:rsidP="0093649B">
      <w:pPr>
        <w:numPr>
          <w:ilvl w:val="0"/>
          <w:numId w:val="6"/>
        </w:numPr>
        <w:spacing w:after="0" w:line="240" w:lineRule="auto"/>
        <w:rPr>
          <w:color w:val="000000"/>
        </w:rPr>
      </w:pPr>
      <w:r>
        <w:t xml:space="preserve">To </w:t>
      </w:r>
      <w:r>
        <w:rPr>
          <w:bCs/>
          <w:color w:val="202124"/>
          <w:shd w:val="clear" w:color="auto" w:fill="FFFFFF"/>
        </w:rPr>
        <w:t>analysing &amp; designing structures like – buildings, towers, bridges, industrial, transportation and utility structures</w:t>
      </w:r>
      <w:r>
        <w:rPr>
          <w:color w:val="202124"/>
          <w:shd w:val="clear" w:color="auto" w:fill="FFFFFF"/>
        </w:rPr>
        <w:t>.</w:t>
      </w:r>
    </w:p>
    <w:p w:rsidR="0093649B" w:rsidRDefault="0093649B" w:rsidP="0093649B">
      <w:pPr>
        <w:numPr>
          <w:ilvl w:val="0"/>
          <w:numId w:val="6"/>
        </w:numPr>
        <w:spacing w:after="0" w:line="240" w:lineRule="auto"/>
        <w:rPr>
          <w:color w:val="000000"/>
        </w:rPr>
      </w:pPr>
      <w:r>
        <w:rPr>
          <w:color w:val="000000"/>
        </w:rPr>
        <w:t>To create and analyze single and multi storey building by using STADD Pro.</w:t>
      </w:r>
    </w:p>
    <w:p w:rsidR="0093649B" w:rsidRDefault="0093649B" w:rsidP="0093649B">
      <w:pPr>
        <w:shd w:val="clear" w:color="auto" w:fill="FFFFFF"/>
        <w:spacing w:after="60"/>
        <w:jc w:val="both"/>
        <w:rPr>
          <w:b/>
          <w:color w:val="000000"/>
        </w:rPr>
      </w:pPr>
      <w:r>
        <w:rPr>
          <w:b/>
          <w:color w:val="000000"/>
        </w:rPr>
        <w:t xml:space="preserve"> </w:t>
      </w:r>
    </w:p>
    <w:p w:rsidR="0093649B" w:rsidRDefault="0093649B" w:rsidP="0093649B">
      <w:pPr>
        <w:shd w:val="clear" w:color="auto" w:fill="FFFFFF"/>
        <w:spacing w:after="60"/>
        <w:ind w:left="-284"/>
        <w:jc w:val="both"/>
        <w:rPr>
          <w:b/>
          <w:color w:val="000000"/>
        </w:rPr>
      </w:pPr>
      <w:r>
        <w:rPr>
          <w:b/>
          <w:color w:val="000000"/>
        </w:rPr>
        <w:t xml:space="preserve">     TOPICS COVERED IN WORKSHOP:</w:t>
      </w:r>
    </w:p>
    <w:p w:rsidR="0093649B" w:rsidRDefault="0093649B" w:rsidP="0093649B">
      <w:pPr>
        <w:numPr>
          <w:ilvl w:val="0"/>
          <w:numId w:val="7"/>
        </w:numPr>
        <w:shd w:val="clear" w:color="auto" w:fill="FFFFFF"/>
        <w:spacing w:after="60" w:line="240" w:lineRule="auto"/>
        <w:ind w:left="360"/>
        <w:rPr>
          <w:color w:val="000000"/>
        </w:rPr>
      </w:pPr>
      <w:r>
        <w:t>Overview of Structural Analysis and Design</w:t>
      </w:r>
    </w:p>
    <w:p w:rsidR="0093649B" w:rsidRDefault="0093649B" w:rsidP="0093649B">
      <w:pPr>
        <w:numPr>
          <w:ilvl w:val="0"/>
          <w:numId w:val="7"/>
        </w:numPr>
        <w:shd w:val="clear" w:color="auto" w:fill="FFFFFF"/>
        <w:spacing w:after="60" w:line="240" w:lineRule="auto"/>
        <w:ind w:left="360"/>
        <w:rPr>
          <w:color w:val="000000"/>
        </w:rPr>
      </w:pPr>
      <w:r>
        <w:t>Geometry creation Methods</w:t>
      </w:r>
      <w:r>
        <w:rPr>
          <w:color w:val="000000"/>
        </w:rPr>
        <w:t>.</w:t>
      </w:r>
    </w:p>
    <w:p w:rsidR="0093649B" w:rsidRDefault="0093649B" w:rsidP="0093649B">
      <w:pPr>
        <w:numPr>
          <w:ilvl w:val="0"/>
          <w:numId w:val="7"/>
        </w:numPr>
        <w:shd w:val="clear" w:color="auto" w:fill="FFFFFF"/>
        <w:spacing w:after="60" w:line="240" w:lineRule="auto"/>
        <w:ind w:left="360"/>
        <w:rPr>
          <w:color w:val="000000"/>
        </w:rPr>
      </w:pPr>
      <w:r>
        <w:t>Introduction to RCC Design as per IS 456</w:t>
      </w:r>
      <w:r>
        <w:rPr>
          <w:color w:val="000000"/>
        </w:rPr>
        <w:t>.</w:t>
      </w:r>
    </w:p>
    <w:p w:rsidR="0093649B" w:rsidRDefault="0093649B" w:rsidP="0093649B">
      <w:pPr>
        <w:numPr>
          <w:ilvl w:val="0"/>
          <w:numId w:val="7"/>
        </w:numPr>
        <w:shd w:val="clear" w:color="auto" w:fill="FFFFFF"/>
        <w:spacing w:after="60" w:line="240" w:lineRule="auto"/>
        <w:ind w:left="360"/>
        <w:rPr>
          <w:color w:val="000000"/>
        </w:rPr>
      </w:pPr>
      <w:r>
        <w:t>Calculation of Wind load as per IS 875 Part 3</w:t>
      </w:r>
      <w:r>
        <w:rPr>
          <w:color w:val="000000"/>
        </w:rPr>
        <w:t>.</w:t>
      </w:r>
    </w:p>
    <w:p w:rsidR="0093649B" w:rsidRDefault="0093649B" w:rsidP="0093649B">
      <w:pPr>
        <w:shd w:val="clear" w:color="auto" w:fill="FFFFFF"/>
        <w:spacing w:after="60"/>
        <w:rPr>
          <w:color w:val="000000"/>
        </w:rPr>
      </w:pPr>
      <w:r>
        <w:rPr>
          <w:color w:val="000000"/>
        </w:rPr>
        <w:t xml:space="preserve"> </w:t>
      </w:r>
    </w:p>
    <w:p w:rsidR="0093649B" w:rsidRDefault="0093649B" w:rsidP="0093649B">
      <w:pPr>
        <w:jc w:val="center"/>
        <w:rPr>
          <w:b/>
          <w:color w:val="000000"/>
        </w:rPr>
      </w:pPr>
      <w:r>
        <w:rPr>
          <w:noProof/>
          <w:lang w:val="en-US"/>
        </w:rPr>
        <w:lastRenderedPageBreak/>
        <w:drawing>
          <wp:inline distT="0" distB="0" distL="0" distR="0">
            <wp:extent cx="4750435" cy="3562350"/>
            <wp:effectExtent l="19050" t="0" r="0" b="0"/>
            <wp:docPr id="8" name="Picture 1" descr="C:\Users\USER\AppData\Local\Temp\ksohtml73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7352\wps1.png"/>
                    <pic:cNvPicPr>
                      <a:picLocks noChangeAspect="1" noChangeArrowheads="1"/>
                    </pic:cNvPicPr>
                  </pic:nvPicPr>
                  <pic:blipFill>
                    <a:blip r:embed="rId24"/>
                    <a:srcRect/>
                    <a:stretch>
                      <a:fillRect/>
                    </a:stretch>
                  </pic:blipFill>
                  <pic:spPr bwMode="auto">
                    <a:xfrm>
                      <a:off x="0" y="0"/>
                      <a:ext cx="4750435" cy="3562350"/>
                    </a:xfrm>
                    <a:prstGeom prst="rect">
                      <a:avLst/>
                    </a:prstGeom>
                    <a:noFill/>
                    <a:ln w="9525">
                      <a:noFill/>
                      <a:miter lim="800000"/>
                      <a:headEnd/>
                      <a:tailEnd/>
                    </a:ln>
                  </pic:spPr>
                </pic:pic>
              </a:graphicData>
            </a:graphic>
          </wp:inline>
        </w:drawing>
      </w:r>
      <w:r>
        <w:rPr>
          <w:color w:val="000000"/>
        </w:rPr>
        <w:br w:type="page"/>
      </w:r>
      <w:r>
        <w:rPr>
          <w:b/>
          <w:color w:val="000000"/>
        </w:rPr>
        <w:lastRenderedPageBreak/>
        <w:t>WORKSHOP ON “</w:t>
      </w:r>
      <w:r>
        <w:rPr>
          <w:b/>
        </w:rPr>
        <w:t>CONSTRUCTION SAFETY MANAGEMENT</w:t>
      </w:r>
      <w:r>
        <w:rPr>
          <w:b/>
          <w:color w:val="000000"/>
        </w:rPr>
        <w:t xml:space="preserve">” </w:t>
      </w:r>
    </w:p>
    <w:p w:rsidR="0093649B" w:rsidRDefault="0093649B" w:rsidP="0093649B">
      <w:pPr>
        <w:jc w:val="center"/>
        <w:rPr>
          <w:b/>
          <w:color w:val="000000"/>
        </w:rPr>
      </w:pPr>
      <w:r>
        <w:rPr>
          <w:b/>
          <w:color w:val="000000"/>
        </w:rPr>
        <w:t xml:space="preserve"> </w:t>
      </w:r>
    </w:p>
    <w:p w:rsidR="0093649B" w:rsidRDefault="0093649B" w:rsidP="0093649B">
      <w:pPr>
        <w:jc w:val="both"/>
        <w:rPr>
          <w:shd w:val="clear" w:color="auto" w:fill="FFFFFF"/>
        </w:rPr>
      </w:pPr>
      <w:r>
        <w:rPr>
          <w:color w:val="202124"/>
          <w:shd w:val="clear" w:color="auto" w:fill="FFFFFF"/>
        </w:rPr>
        <w:t xml:space="preserve">Construction safety management is most important which is used to control safety activities in order to ensure a safe working environment in the construction site. </w:t>
      </w:r>
      <w:r>
        <w:rPr>
          <w:shd w:val="clear" w:color="auto" w:fill="FFFFFF"/>
        </w:rPr>
        <w:t>The basic objective of this workshop is students can understand the various safety aspects in construction site.</w:t>
      </w:r>
    </w:p>
    <w:p w:rsidR="0093649B" w:rsidRDefault="0093649B" w:rsidP="0093649B">
      <w:pPr>
        <w:jc w:val="both"/>
        <w:rPr>
          <w:b/>
          <w:color w:val="000000"/>
        </w:rPr>
      </w:pPr>
      <w:r>
        <w:rPr>
          <w:b/>
          <w:color w:val="000000"/>
        </w:rPr>
        <w:t xml:space="preserve"> </w:t>
      </w:r>
    </w:p>
    <w:p w:rsidR="0093649B" w:rsidRDefault="0093649B" w:rsidP="0093649B">
      <w:pPr>
        <w:jc w:val="both"/>
        <w:rPr>
          <w:b/>
          <w:color w:val="000000"/>
        </w:rPr>
      </w:pPr>
      <w:r>
        <w:rPr>
          <w:b/>
          <w:color w:val="000000"/>
        </w:rPr>
        <w:t>DETAIL REPORT OF COURSE:</w:t>
      </w:r>
    </w:p>
    <w:p w:rsidR="0093649B" w:rsidRDefault="0093649B" w:rsidP="0093649B">
      <w:pPr>
        <w:jc w:val="both"/>
        <w:rPr>
          <w:b/>
          <w:color w:val="000000"/>
        </w:rPr>
      </w:pPr>
      <w:r>
        <w:rPr>
          <w:color w:val="000000"/>
        </w:rPr>
        <w:t>Title</w:t>
      </w:r>
      <w:r>
        <w:rPr>
          <w:color w:val="000000"/>
        </w:rPr>
        <w:tab/>
        <w:t>:</w:t>
      </w:r>
      <w:r>
        <w:rPr>
          <w:color w:val="000000"/>
        </w:rPr>
        <w:tab/>
        <w:t>“</w:t>
      </w:r>
      <w:r>
        <w:t>CONSTRUCTION SAFETY MANAGEMENT</w:t>
      </w:r>
      <w:r>
        <w:rPr>
          <w:color w:val="000000"/>
        </w:rPr>
        <w:t>”</w:t>
      </w:r>
    </w:p>
    <w:p w:rsidR="0093649B" w:rsidRDefault="0093649B" w:rsidP="0093649B">
      <w:pPr>
        <w:jc w:val="both"/>
        <w:rPr>
          <w:color w:val="000000"/>
        </w:rPr>
      </w:pPr>
      <w:r>
        <w:rPr>
          <w:color w:val="000000"/>
        </w:rPr>
        <w:t>Date</w:t>
      </w:r>
      <w:r>
        <w:rPr>
          <w:color w:val="000000"/>
        </w:rPr>
        <w:tab/>
        <w:t>:</w:t>
      </w:r>
      <w:r>
        <w:rPr>
          <w:color w:val="000000"/>
        </w:rPr>
        <w:tab/>
        <w:t>09.09.2023</w:t>
      </w:r>
    </w:p>
    <w:p w:rsidR="0093649B" w:rsidRDefault="0093649B" w:rsidP="0093649B">
      <w:pPr>
        <w:jc w:val="both"/>
        <w:rPr>
          <w:color w:val="000000"/>
        </w:rPr>
      </w:pPr>
      <w:r>
        <w:rPr>
          <w:color w:val="000000"/>
        </w:rPr>
        <w:t xml:space="preserve">Venue </w:t>
      </w:r>
      <w:r>
        <w:rPr>
          <w:color w:val="000000"/>
        </w:rPr>
        <w:tab/>
        <w:t>:</w:t>
      </w:r>
      <w:r>
        <w:rPr>
          <w:color w:val="000000"/>
        </w:rPr>
        <w:tab/>
        <w:t>Seminar Hall</w:t>
      </w:r>
    </w:p>
    <w:p w:rsidR="0093649B" w:rsidRDefault="0093649B" w:rsidP="0093649B">
      <w:pPr>
        <w:jc w:val="both"/>
        <w:rPr>
          <w:color w:val="000000"/>
        </w:rPr>
      </w:pPr>
      <w:r>
        <w:rPr>
          <w:color w:val="000000"/>
        </w:rPr>
        <w:t>Target audience: III &amp; IV year Civil Engineering students</w:t>
      </w:r>
    </w:p>
    <w:p w:rsidR="0093649B" w:rsidRDefault="0093649B" w:rsidP="0093649B">
      <w:pPr>
        <w:jc w:val="both"/>
        <w:rPr>
          <w:color w:val="000000"/>
        </w:rPr>
      </w:pPr>
      <w:r>
        <w:rPr>
          <w:color w:val="000000"/>
        </w:rPr>
        <w:t>Resource Person:</w:t>
      </w:r>
      <w:r>
        <w:t>Mr. J. Madhankumar</w:t>
      </w:r>
      <w:r>
        <w:rPr>
          <w:color w:val="000000"/>
        </w:rPr>
        <w:t xml:space="preserve">, </w:t>
      </w:r>
      <w:r>
        <w:rPr>
          <w:rStyle w:val="15"/>
          <w:rFonts w:ascii="Times New Roman" w:hAnsi="Times New Roman" w:cs="Times New Roman"/>
          <w:b w:val="0"/>
        </w:rPr>
        <w:t>Senior Site Engineer</w:t>
      </w:r>
      <w:r>
        <w:rPr>
          <w:color w:val="000000"/>
          <w:sz w:val="23"/>
          <w:szCs w:val="23"/>
        </w:rPr>
        <w:t>, Kosapat, Chennai.</w:t>
      </w:r>
    </w:p>
    <w:p w:rsidR="0093649B" w:rsidRDefault="0093649B" w:rsidP="0093649B">
      <w:pPr>
        <w:jc w:val="both"/>
        <w:rPr>
          <w:color w:val="000000"/>
        </w:rPr>
      </w:pPr>
      <w:r>
        <w:rPr>
          <w:color w:val="000000"/>
        </w:rPr>
        <w:t xml:space="preserve"> </w:t>
      </w:r>
    </w:p>
    <w:p w:rsidR="0093649B" w:rsidRDefault="0093649B" w:rsidP="0093649B">
      <w:pPr>
        <w:rPr>
          <w:b/>
          <w:u w:val="single"/>
        </w:rPr>
      </w:pPr>
      <w:r>
        <w:rPr>
          <w:b/>
          <w:u w:val="single"/>
        </w:rPr>
        <w:t>OBJECTIVE:</w:t>
      </w:r>
    </w:p>
    <w:p w:rsidR="0093649B" w:rsidRDefault="0093649B" w:rsidP="0093649B">
      <w:pPr>
        <w:numPr>
          <w:ilvl w:val="0"/>
          <w:numId w:val="6"/>
        </w:numPr>
        <w:spacing w:after="0" w:line="240" w:lineRule="auto"/>
      </w:pPr>
      <w:r>
        <w:rPr>
          <w:shd w:val="clear" w:color="auto" w:fill="FFFFFF"/>
        </w:rPr>
        <w:t>To articulate the importance of safety on the construction site.</w:t>
      </w:r>
    </w:p>
    <w:p w:rsidR="0093649B" w:rsidRDefault="0093649B" w:rsidP="0093649B">
      <w:pPr>
        <w:numPr>
          <w:ilvl w:val="0"/>
          <w:numId w:val="6"/>
        </w:numPr>
        <w:spacing w:after="0" w:line="240" w:lineRule="auto"/>
      </w:pPr>
      <w:r>
        <w:t>To upgrade skills in Construction Contracts Management and help them to grow in their career.</w:t>
      </w:r>
    </w:p>
    <w:p w:rsidR="0093649B" w:rsidRDefault="0093649B" w:rsidP="0093649B">
      <w:pPr>
        <w:shd w:val="clear" w:color="auto" w:fill="FFFFFF"/>
        <w:spacing w:after="60"/>
        <w:jc w:val="both"/>
        <w:rPr>
          <w:b/>
          <w:color w:val="000000"/>
        </w:rPr>
      </w:pPr>
      <w:r>
        <w:rPr>
          <w:b/>
          <w:color w:val="000000"/>
        </w:rPr>
        <w:t xml:space="preserve"> </w:t>
      </w:r>
    </w:p>
    <w:p w:rsidR="0093649B" w:rsidRDefault="0093649B" w:rsidP="0093649B">
      <w:pPr>
        <w:shd w:val="clear" w:color="auto" w:fill="FFFFFF"/>
        <w:spacing w:after="60"/>
        <w:ind w:left="-284"/>
        <w:jc w:val="both"/>
        <w:rPr>
          <w:b/>
          <w:color w:val="000000"/>
        </w:rPr>
      </w:pPr>
      <w:r>
        <w:rPr>
          <w:b/>
          <w:color w:val="000000"/>
        </w:rPr>
        <w:t xml:space="preserve">     TOPICS COVERED IN WORKSHOP:</w:t>
      </w:r>
    </w:p>
    <w:p w:rsidR="0093649B" w:rsidRDefault="0093649B" w:rsidP="0093649B">
      <w:pPr>
        <w:pStyle w:val="ListParagraph"/>
        <w:numPr>
          <w:ilvl w:val="0"/>
          <w:numId w:val="7"/>
        </w:numPr>
        <w:spacing w:before="100" w:beforeAutospacing="1" w:after="100" w:afterAutospacing="1" w:line="240" w:lineRule="auto"/>
        <w:jc w:val="both"/>
        <w:rPr>
          <w:rFonts w:eastAsia="Calibri"/>
        </w:rPr>
      </w:pPr>
      <w:r>
        <w:rPr>
          <w:rFonts w:eastAsia="Calibri"/>
        </w:rPr>
        <w:t>Introduction to Construction Industry, Safety issues in construction - Human factors in construction safety management.</w:t>
      </w:r>
    </w:p>
    <w:p w:rsidR="0093649B" w:rsidRDefault="0093649B" w:rsidP="0093649B">
      <w:pPr>
        <w:pStyle w:val="ListParagraph"/>
        <w:numPr>
          <w:ilvl w:val="0"/>
          <w:numId w:val="7"/>
        </w:numPr>
        <w:spacing w:before="100" w:beforeAutospacing="1" w:after="100" w:afterAutospacing="1" w:line="240" w:lineRule="auto"/>
        <w:jc w:val="both"/>
        <w:rPr>
          <w:rFonts w:eastAsia="Calibri"/>
        </w:rPr>
      </w:pPr>
      <w:r>
        <w:rPr>
          <w:rFonts w:eastAsia="Calibri"/>
        </w:rPr>
        <w:t>Safety in various construction operations</w:t>
      </w:r>
    </w:p>
    <w:p w:rsidR="0093649B" w:rsidRDefault="0093649B" w:rsidP="0093649B">
      <w:pPr>
        <w:pStyle w:val="ListParagraph"/>
        <w:numPr>
          <w:ilvl w:val="0"/>
          <w:numId w:val="7"/>
        </w:numPr>
        <w:spacing w:before="100" w:beforeAutospacing="1" w:after="100" w:afterAutospacing="1" w:line="240" w:lineRule="auto"/>
        <w:jc w:val="both"/>
        <w:rPr>
          <w:rFonts w:eastAsia="Calibri"/>
        </w:rPr>
      </w:pPr>
      <w:r>
        <w:rPr>
          <w:rFonts w:eastAsia="Calibri"/>
        </w:rPr>
        <w:t>Safety in material handling and Equipment’s</w:t>
      </w:r>
    </w:p>
    <w:p w:rsidR="0093649B" w:rsidRDefault="0093649B" w:rsidP="0093649B">
      <w:pPr>
        <w:pStyle w:val="ListParagraph"/>
        <w:numPr>
          <w:ilvl w:val="0"/>
          <w:numId w:val="7"/>
        </w:numPr>
        <w:spacing w:before="100" w:beforeAutospacing="1" w:after="100" w:afterAutospacing="1" w:line="240" w:lineRule="auto"/>
        <w:jc w:val="both"/>
        <w:rPr>
          <w:rFonts w:eastAsia="Calibri"/>
        </w:rPr>
      </w:pPr>
      <w:r>
        <w:rPr>
          <w:rFonts w:eastAsia="Calibri"/>
        </w:rPr>
        <w:t>Contract Labor (R&amp;A) Act and Central Rules</w:t>
      </w:r>
    </w:p>
    <w:p w:rsidR="0093649B" w:rsidRDefault="0093649B" w:rsidP="0093649B">
      <w:pPr>
        <w:shd w:val="clear" w:color="auto" w:fill="FFFFFF"/>
        <w:spacing w:after="60"/>
        <w:rPr>
          <w:rFonts w:eastAsia="Times New Roman"/>
          <w:color w:val="000000"/>
        </w:rPr>
      </w:pPr>
      <w:r>
        <w:rPr>
          <w:color w:val="000000"/>
        </w:rPr>
        <w:t xml:space="preserve"> </w:t>
      </w:r>
    </w:p>
    <w:p w:rsidR="0093649B" w:rsidRDefault="0093649B" w:rsidP="0093649B">
      <w:pPr>
        <w:jc w:val="center"/>
        <w:rPr>
          <w:color w:val="000000"/>
        </w:rPr>
      </w:pPr>
      <w:r>
        <w:rPr>
          <w:noProof/>
          <w:lang w:val="en-US"/>
        </w:rPr>
        <w:lastRenderedPageBreak/>
        <w:drawing>
          <wp:inline distT="0" distB="0" distL="0" distR="0">
            <wp:extent cx="5059045" cy="3788410"/>
            <wp:effectExtent l="19050" t="0" r="8255" b="0"/>
            <wp:docPr id="7" name="Picture 2" descr="C:\Users\USER\AppData\Local\Temp\ksohtml735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7352\wps2.png"/>
                    <pic:cNvPicPr>
                      <a:picLocks noChangeAspect="1" noChangeArrowheads="1"/>
                    </pic:cNvPicPr>
                  </pic:nvPicPr>
                  <pic:blipFill>
                    <a:blip r:embed="rId25"/>
                    <a:srcRect/>
                    <a:stretch>
                      <a:fillRect/>
                    </a:stretch>
                  </pic:blipFill>
                  <pic:spPr bwMode="auto">
                    <a:xfrm>
                      <a:off x="0" y="0"/>
                      <a:ext cx="5059045" cy="3788410"/>
                    </a:xfrm>
                    <a:prstGeom prst="rect">
                      <a:avLst/>
                    </a:prstGeom>
                    <a:noFill/>
                    <a:ln w="9525">
                      <a:noFill/>
                      <a:miter lim="800000"/>
                      <a:headEnd/>
                      <a:tailEnd/>
                    </a:ln>
                  </pic:spPr>
                </pic:pic>
              </a:graphicData>
            </a:graphic>
          </wp:inline>
        </w:drawing>
      </w:r>
      <w:r>
        <w:rPr>
          <w:color w:val="000000"/>
        </w:rPr>
        <w:t xml:space="preserve"> </w:t>
      </w:r>
    </w:p>
    <w:p w:rsidR="0093649B" w:rsidRDefault="0093649B" w:rsidP="0093649B">
      <w:pPr>
        <w:rPr>
          <w:color w:val="000000"/>
        </w:rPr>
      </w:pPr>
      <w:r>
        <w:rPr>
          <w:color w:val="000000"/>
        </w:rPr>
        <w:t xml:space="preserve"> </w:t>
      </w:r>
    </w:p>
    <w:p w:rsidR="0093649B" w:rsidRDefault="0093649B" w:rsidP="0093649B">
      <w:pPr>
        <w:rPr>
          <w:color w:val="000000"/>
        </w:rPr>
      </w:pPr>
      <w:r>
        <w:rPr>
          <w:color w:val="000000"/>
        </w:rPr>
        <w:t xml:space="preserve"> </w:t>
      </w:r>
    </w:p>
    <w:p w:rsidR="0093649B" w:rsidRDefault="0093649B" w:rsidP="0093649B">
      <w:pPr>
        <w:rPr>
          <w:color w:val="000000"/>
        </w:rPr>
      </w:pPr>
      <w:r>
        <w:rPr>
          <w:color w:val="000000"/>
        </w:rPr>
        <w:t xml:space="preserve"> </w:t>
      </w:r>
    </w:p>
    <w:p w:rsidR="0093649B" w:rsidRDefault="0093649B" w:rsidP="0093649B">
      <w:pPr>
        <w:rPr>
          <w:color w:val="000000"/>
        </w:rPr>
      </w:pPr>
      <w:r>
        <w:rPr>
          <w:color w:val="000000"/>
        </w:rPr>
        <w:t xml:space="preserve"> </w:t>
      </w:r>
    </w:p>
    <w:p w:rsidR="0093649B" w:rsidRDefault="0093649B" w:rsidP="0093649B">
      <w:pPr>
        <w:jc w:val="both"/>
        <w:rPr>
          <w:b/>
          <w:color w:val="000000"/>
        </w:rPr>
      </w:pPr>
      <w:r>
        <w:rPr>
          <w:b/>
          <w:color w:val="000000"/>
        </w:rPr>
        <w:t>SEMINAR ON “</w:t>
      </w:r>
      <w:r>
        <w:rPr>
          <w:b/>
        </w:rPr>
        <w:t>CIVIL ENGINEERING DRAWING AND BAR BENDING SCHEDULE</w:t>
      </w:r>
      <w:r>
        <w:rPr>
          <w:b/>
          <w:color w:val="000000"/>
        </w:rPr>
        <w:t xml:space="preserve">” </w:t>
      </w:r>
    </w:p>
    <w:p w:rsidR="0093649B" w:rsidRDefault="0093649B" w:rsidP="0093649B">
      <w:pPr>
        <w:jc w:val="both"/>
        <w:rPr>
          <w:shd w:val="clear" w:color="auto" w:fill="FFFFFF"/>
        </w:rPr>
      </w:pPr>
      <w:r>
        <w:rPr>
          <w:shd w:val="clear" w:color="auto" w:fill="FFFFFF"/>
        </w:rPr>
        <w:t>A bar bending schedule (BBS) is a tabular breakdown of reinforcing bars that includes details such as bar type, total length, weight and a drawing of the desired bending shape. Generally a bar bending schedule is developed for every different kind of RCC operation. The basic objective of this seminar is students can get the knowledge of Civil Engineering drawing and Bar Bending schedule.</w:t>
      </w:r>
    </w:p>
    <w:p w:rsidR="0093649B" w:rsidRDefault="0093649B" w:rsidP="0093649B">
      <w:pPr>
        <w:jc w:val="both"/>
        <w:rPr>
          <w:b/>
          <w:color w:val="000000"/>
        </w:rPr>
      </w:pPr>
      <w:r>
        <w:rPr>
          <w:b/>
          <w:color w:val="000000"/>
        </w:rPr>
        <w:t xml:space="preserve"> </w:t>
      </w:r>
    </w:p>
    <w:p w:rsidR="0093649B" w:rsidRDefault="0093649B" w:rsidP="0093649B">
      <w:pPr>
        <w:jc w:val="both"/>
        <w:rPr>
          <w:b/>
          <w:color w:val="000000"/>
        </w:rPr>
      </w:pPr>
      <w:r>
        <w:rPr>
          <w:b/>
          <w:color w:val="000000"/>
        </w:rPr>
        <w:t>DETAIL REPORT OF COURSE:</w:t>
      </w:r>
    </w:p>
    <w:p w:rsidR="0093649B" w:rsidRDefault="0093649B" w:rsidP="0093649B">
      <w:pPr>
        <w:jc w:val="both"/>
        <w:rPr>
          <w:b/>
          <w:color w:val="000000"/>
        </w:rPr>
      </w:pPr>
      <w:r>
        <w:rPr>
          <w:color w:val="000000"/>
        </w:rPr>
        <w:t>Title</w:t>
      </w:r>
      <w:r>
        <w:rPr>
          <w:color w:val="000000"/>
        </w:rPr>
        <w:tab/>
        <w:t>:</w:t>
      </w:r>
      <w:r>
        <w:rPr>
          <w:color w:val="000000"/>
        </w:rPr>
        <w:tab/>
        <w:t>“</w:t>
      </w:r>
      <w:r>
        <w:t>CIVIL ENGINEERING DRAWING AND BAR BENDING SCHEDULE</w:t>
      </w:r>
      <w:r>
        <w:rPr>
          <w:color w:val="000000"/>
        </w:rPr>
        <w:t>”</w:t>
      </w:r>
    </w:p>
    <w:p w:rsidR="0093649B" w:rsidRDefault="0093649B" w:rsidP="0093649B">
      <w:pPr>
        <w:jc w:val="both"/>
        <w:rPr>
          <w:color w:val="000000"/>
        </w:rPr>
      </w:pPr>
      <w:r>
        <w:rPr>
          <w:color w:val="000000"/>
        </w:rPr>
        <w:t>Date</w:t>
      </w:r>
      <w:r>
        <w:rPr>
          <w:color w:val="000000"/>
        </w:rPr>
        <w:tab/>
        <w:t>:</w:t>
      </w:r>
      <w:r>
        <w:rPr>
          <w:color w:val="000000"/>
        </w:rPr>
        <w:tab/>
        <w:t>23.03.2023</w:t>
      </w:r>
    </w:p>
    <w:p w:rsidR="0093649B" w:rsidRDefault="0093649B" w:rsidP="0093649B">
      <w:pPr>
        <w:jc w:val="both"/>
        <w:rPr>
          <w:color w:val="000000"/>
        </w:rPr>
      </w:pPr>
      <w:r>
        <w:rPr>
          <w:color w:val="000000"/>
        </w:rPr>
        <w:t xml:space="preserve">Venue </w:t>
      </w:r>
      <w:r>
        <w:rPr>
          <w:color w:val="000000"/>
        </w:rPr>
        <w:tab/>
        <w:t>:</w:t>
      </w:r>
      <w:r>
        <w:rPr>
          <w:color w:val="000000"/>
        </w:rPr>
        <w:tab/>
        <w:t>Construction site office</w:t>
      </w:r>
    </w:p>
    <w:p w:rsidR="0093649B" w:rsidRDefault="0093649B" w:rsidP="0093649B">
      <w:pPr>
        <w:jc w:val="both"/>
        <w:rPr>
          <w:color w:val="000000"/>
        </w:rPr>
      </w:pPr>
      <w:r>
        <w:rPr>
          <w:color w:val="000000"/>
        </w:rPr>
        <w:t>Target audience: III Year Civil Engineering students</w:t>
      </w:r>
    </w:p>
    <w:p w:rsidR="0093649B" w:rsidRDefault="0093649B" w:rsidP="0093649B">
      <w:pPr>
        <w:jc w:val="both"/>
        <w:rPr>
          <w:color w:val="000000"/>
        </w:rPr>
      </w:pPr>
      <w:r>
        <w:rPr>
          <w:color w:val="000000"/>
        </w:rPr>
        <w:t xml:space="preserve">Resource Person:Mr.R Ram Kumar, </w:t>
      </w:r>
      <w:r>
        <w:rPr>
          <w:color w:val="000000"/>
          <w:sz w:val="23"/>
          <w:szCs w:val="23"/>
        </w:rPr>
        <w:t>Cad Designer, Om Sai Buildings</w:t>
      </w:r>
    </w:p>
    <w:p w:rsidR="0093649B" w:rsidRDefault="0093649B" w:rsidP="0093649B">
      <w:pPr>
        <w:jc w:val="both"/>
        <w:rPr>
          <w:color w:val="000000"/>
        </w:rPr>
      </w:pPr>
      <w:r>
        <w:rPr>
          <w:color w:val="000000"/>
        </w:rPr>
        <w:lastRenderedPageBreak/>
        <w:t xml:space="preserve"> </w:t>
      </w:r>
    </w:p>
    <w:p w:rsidR="0093649B" w:rsidRDefault="0093649B" w:rsidP="0093649B">
      <w:pPr>
        <w:rPr>
          <w:b/>
          <w:u w:val="single"/>
        </w:rPr>
      </w:pPr>
      <w:r>
        <w:rPr>
          <w:b/>
          <w:u w:val="single"/>
        </w:rPr>
        <w:t>OBJECTIVE:</w:t>
      </w:r>
    </w:p>
    <w:p w:rsidR="0093649B" w:rsidRDefault="0093649B" w:rsidP="0093649B">
      <w:pPr>
        <w:numPr>
          <w:ilvl w:val="0"/>
          <w:numId w:val="6"/>
        </w:numPr>
        <w:spacing w:after="0" w:line="240" w:lineRule="auto"/>
      </w:pPr>
      <w:r>
        <w:t>To Impart Knowledge about Bar Bending Schedule.</w:t>
      </w:r>
    </w:p>
    <w:p w:rsidR="0093649B" w:rsidRDefault="0093649B" w:rsidP="0093649B">
      <w:pPr>
        <w:numPr>
          <w:ilvl w:val="0"/>
          <w:numId w:val="6"/>
        </w:numPr>
        <w:spacing w:after="0" w:line="240" w:lineRule="auto"/>
        <w:rPr>
          <w:color w:val="000000"/>
        </w:rPr>
      </w:pPr>
      <w:r>
        <w:t>To learn about Civil Engineering Drawing and Bar Bending Schedule</w:t>
      </w:r>
      <w:r>
        <w:rPr>
          <w:color w:val="000000"/>
        </w:rPr>
        <w:t>.</w:t>
      </w:r>
    </w:p>
    <w:p w:rsidR="0093649B" w:rsidRDefault="0093649B" w:rsidP="0093649B">
      <w:pPr>
        <w:numPr>
          <w:ilvl w:val="0"/>
          <w:numId w:val="6"/>
        </w:numPr>
        <w:spacing w:after="0" w:line="240" w:lineRule="auto"/>
        <w:rPr>
          <w:color w:val="000000"/>
        </w:rPr>
      </w:pPr>
      <w:r>
        <w:t>To get the knowledge to prepare Bar Bending Schedule</w:t>
      </w:r>
      <w:r>
        <w:rPr>
          <w:color w:val="202124"/>
          <w:shd w:val="clear" w:color="auto" w:fill="FFFFFF"/>
        </w:rPr>
        <w:t>.</w:t>
      </w:r>
    </w:p>
    <w:p w:rsidR="0093649B" w:rsidRDefault="0093649B" w:rsidP="0093649B">
      <w:pPr>
        <w:shd w:val="clear" w:color="auto" w:fill="FFFFFF"/>
        <w:spacing w:after="60"/>
        <w:jc w:val="both"/>
        <w:rPr>
          <w:b/>
          <w:color w:val="000000"/>
        </w:rPr>
      </w:pPr>
      <w:r>
        <w:rPr>
          <w:b/>
          <w:color w:val="000000"/>
        </w:rPr>
        <w:t xml:space="preserve"> </w:t>
      </w:r>
    </w:p>
    <w:p w:rsidR="0093649B" w:rsidRDefault="0093649B" w:rsidP="0093649B">
      <w:pPr>
        <w:shd w:val="clear" w:color="auto" w:fill="FFFFFF"/>
        <w:spacing w:after="60"/>
        <w:ind w:left="-284"/>
        <w:jc w:val="both"/>
        <w:rPr>
          <w:b/>
          <w:color w:val="000000"/>
        </w:rPr>
      </w:pPr>
      <w:r>
        <w:rPr>
          <w:b/>
          <w:color w:val="000000"/>
        </w:rPr>
        <w:t xml:space="preserve">     TOPICS COVERED IN SEMINAR:</w:t>
      </w:r>
    </w:p>
    <w:p w:rsidR="0093649B" w:rsidRDefault="0093649B" w:rsidP="0093649B">
      <w:pPr>
        <w:numPr>
          <w:ilvl w:val="0"/>
          <w:numId w:val="7"/>
        </w:numPr>
        <w:shd w:val="clear" w:color="auto" w:fill="FFFFFF"/>
        <w:spacing w:after="60" w:line="240" w:lineRule="auto"/>
        <w:ind w:left="360"/>
        <w:rPr>
          <w:color w:val="000000"/>
        </w:rPr>
      </w:pPr>
      <w:r>
        <w:t>Introduction to Civil Engineering Drawing and Bar Bending Schedule and its importance. Personnel using the Bar Bending Schedule</w:t>
      </w:r>
    </w:p>
    <w:p w:rsidR="0093649B" w:rsidRDefault="0093649B" w:rsidP="0093649B">
      <w:pPr>
        <w:numPr>
          <w:ilvl w:val="0"/>
          <w:numId w:val="7"/>
        </w:numPr>
        <w:shd w:val="clear" w:color="auto" w:fill="FFFFFF"/>
        <w:spacing w:after="60" w:line="240" w:lineRule="auto"/>
        <w:ind w:left="360"/>
        <w:rPr>
          <w:color w:val="000000"/>
        </w:rPr>
      </w:pPr>
      <w:r>
        <w:t>Information given by the Bar Bending Schedule</w:t>
      </w:r>
      <w:r>
        <w:rPr>
          <w:color w:val="000000"/>
        </w:rPr>
        <w:t>.</w:t>
      </w:r>
    </w:p>
    <w:p w:rsidR="0093649B" w:rsidRDefault="0093649B" w:rsidP="0093649B">
      <w:pPr>
        <w:numPr>
          <w:ilvl w:val="0"/>
          <w:numId w:val="7"/>
        </w:numPr>
        <w:shd w:val="clear" w:color="auto" w:fill="FFFFFF"/>
        <w:spacing w:after="60" w:line="240" w:lineRule="auto"/>
        <w:ind w:left="360"/>
        <w:rPr>
          <w:color w:val="000000"/>
        </w:rPr>
      </w:pPr>
      <w:r>
        <w:t>Steps involved in the preparation of Bar Bending Schedule and Rebar work</w:t>
      </w:r>
      <w:r>
        <w:rPr>
          <w:color w:val="000000"/>
        </w:rPr>
        <w:t>.</w:t>
      </w:r>
    </w:p>
    <w:p w:rsidR="0093649B" w:rsidRDefault="0093649B" w:rsidP="0093649B">
      <w:pPr>
        <w:shd w:val="clear" w:color="auto" w:fill="FFFFFF"/>
        <w:spacing w:after="60"/>
        <w:rPr>
          <w:color w:val="000000"/>
        </w:rPr>
      </w:pPr>
      <w:r>
        <w:rPr>
          <w:color w:val="000000"/>
        </w:rPr>
        <w:t xml:space="preserve"> </w:t>
      </w:r>
    </w:p>
    <w:p w:rsidR="0093649B" w:rsidRDefault="0093649B" w:rsidP="0093649B">
      <w:pPr>
        <w:jc w:val="both"/>
        <w:rPr>
          <w:b/>
          <w:color w:val="000000"/>
        </w:rPr>
      </w:pPr>
      <w:r>
        <w:rPr>
          <w:noProof/>
          <w:lang w:val="en-US"/>
        </w:rPr>
        <w:drawing>
          <wp:inline distT="0" distB="0" distL="0" distR="0">
            <wp:extent cx="5320030" cy="3978275"/>
            <wp:effectExtent l="19050" t="0" r="0" b="0"/>
            <wp:docPr id="6" name="Picture 3" descr="C:\Users\USER\AppData\Local\Temp\ksohtml735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7352\wps3.png"/>
                    <pic:cNvPicPr>
                      <a:picLocks noChangeAspect="1" noChangeArrowheads="1"/>
                    </pic:cNvPicPr>
                  </pic:nvPicPr>
                  <pic:blipFill>
                    <a:blip r:embed="rId26"/>
                    <a:srcRect/>
                    <a:stretch>
                      <a:fillRect/>
                    </a:stretch>
                  </pic:blipFill>
                  <pic:spPr bwMode="auto">
                    <a:xfrm>
                      <a:off x="0" y="0"/>
                      <a:ext cx="5320030" cy="3978275"/>
                    </a:xfrm>
                    <a:prstGeom prst="rect">
                      <a:avLst/>
                    </a:prstGeom>
                    <a:noFill/>
                    <a:ln w="9525">
                      <a:noFill/>
                      <a:miter lim="800000"/>
                      <a:headEnd/>
                      <a:tailEnd/>
                    </a:ln>
                  </pic:spPr>
                </pic:pic>
              </a:graphicData>
            </a:graphic>
          </wp:inline>
        </w:drawing>
      </w:r>
      <w:r>
        <w:rPr>
          <w:color w:val="000000"/>
        </w:rPr>
        <w:br w:type="page"/>
      </w:r>
      <w:r>
        <w:rPr>
          <w:b/>
          <w:color w:val="000000"/>
        </w:rPr>
        <w:lastRenderedPageBreak/>
        <w:t>SEMINAR ON “</w:t>
      </w:r>
      <w:r>
        <w:rPr>
          <w:b/>
        </w:rPr>
        <w:t>3D MODELING AND SKETCHUP</w:t>
      </w:r>
      <w:r>
        <w:rPr>
          <w:b/>
          <w:color w:val="000000"/>
        </w:rPr>
        <w:t xml:space="preserve">” </w:t>
      </w:r>
    </w:p>
    <w:p w:rsidR="0093649B" w:rsidRDefault="0093649B" w:rsidP="0093649B">
      <w:pPr>
        <w:jc w:val="both"/>
        <w:rPr>
          <w:b/>
          <w:color w:val="000000"/>
        </w:rPr>
      </w:pPr>
      <w:r>
        <w:rPr>
          <w:b/>
          <w:color w:val="000000"/>
        </w:rPr>
        <w:t xml:space="preserve"> </w:t>
      </w:r>
    </w:p>
    <w:p w:rsidR="0093649B" w:rsidRDefault="0093649B" w:rsidP="0093649B">
      <w:pPr>
        <w:jc w:val="both"/>
        <w:rPr>
          <w:shd w:val="clear" w:color="auto" w:fill="FFFFFF"/>
        </w:rPr>
      </w:pPr>
      <w:r>
        <w:rPr>
          <w:shd w:val="clear" w:color="auto" w:fill="FFFFFF"/>
        </w:rPr>
        <w:t>3D modelling creates a compelling visual experience allowing engineers to analyse and visualize designs with real world context. This aids in the overall design process and can prevent issues during construction. The basic objective of this seminar is students can understand the 3D Modelling and sketch up processes.</w:t>
      </w:r>
    </w:p>
    <w:p w:rsidR="0093649B" w:rsidRDefault="0093649B" w:rsidP="0093649B">
      <w:pPr>
        <w:jc w:val="both"/>
        <w:rPr>
          <w:b/>
          <w:color w:val="000000"/>
        </w:rPr>
      </w:pPr>
      <w:r>
        <w:rPr>
          <w:b/>
          <w:color w:val="000000"/>
        </w:rPr>
        <w:t xml:space="preserve"> </w:t>
      </w:r>
    </w:p>
    <w:p w:rsidR="0093649B" w:rsidRDefault="0093649B" w:rsidP="0093649B">
      <w:pPr>
        <w:jc w:val="both"/>
        <w:rPr>
          <w:b/>
          <w:color w:val="000000"/>
        </w:rPr>
      </w:pPr>
      <w:r>
        <w:rPr>
          <w:b/>
          <w:color w:val="000000"/>
        </w:rPr>
        <w:t>DETAIL REPORT OF COURSE:</w:t>
      </w:r>
    </w:p>
    <w:p w:rsidR="0093649B" w:rsidRDefault="0093649B" w:rsidP="0093649B">
      <w:pPr>
        <w:jc w:val="both"/>
        <w:rPr>
          <w:b/>
          <w:color w:val="000000"/>
        </w:rPr>
      </w:pPr>
      <w:r>
        <w:rPr>
          <w:color w:val="000000"/>
        </w:rPr>
        <w:t>Title</w:t>
      </w:r>
      <w:r>
        <w:rPr>
          <w:color w:val="000000"/>
        </w:rPr>
        <w:tab/>
        <w:t>:</w:t>
      </w:r>
      <w:r>
        <w:rPr>
          <w:color w:val="000000"/>
        </w:rPr>
        <w:tab/>
        <w:t>“</w:t>
      </w:r>
      <w:r>
        <w:t>3D MODELING AND SKETCHUP</w:t>
      </w:r>
      <w:r>
        <w:rPr>
          <w:color w:val="000000"/>
        </w:rPr>
        <w:t>”</w:t>
      </w:r>
    </w:p>
    <w:p w:rsidR="0093649B" w:rsidRDefault="0093649B" w:rsidP="0093649B">
      <w:pPr>
        <w:jc w:val="both"/>
        <w:rPr>
          <w:color w:val="000000"/>
        </w:rPr>
      </w:pPr>
      <w:r>
        <w:rPr>
          <w:color w:val="000000"/>
        </w:rPr>
        <w:t>Date</w:t>
      </w:r>
      <w:r>
        <w:rPr>
          <w:color w:val="000000"/>
        </w:rPr>
        <w:tab/>
        <w:t>:</w:t>
      </w:r>
      <w:r>
        <w:rPr>
          <w:color w:val="000000"/>
        </w:rPr>
        <w:tab/>
        <w:t>11.02.2023</w:t>
      </w:r>
    </w:p>
    <w:p w:rsidR="0093649B" w:rsidRDefault="0093649B" w:rsidP="0093649B">
      <w:pPr>
        <w:jc w:val="both"/>
        <w:rPr>
          <w:color w:val="000000"/>
        </w:rPr>
      </w:pPr>
      <w:r>
        <w:rPr>
          <w:color w:val="000000"/>
        </w:rPr>
        <w:t xml:space="preserve">Venue </w:t>
      </w:r>
      <w:r>
        <w:rPr>
          <w:color w:val="000000"/>
        </w:rPr>
        <w:tab/>
        <w:t>:</w:t>
      </w:r>
      <w:r>
        <w:rPr>
          <w:color w:val="000000"/>
        </w:rPr>
        <w:tab/>
        <w:t>CIVIL SEMINAR HALL</w:t>
      </w:r>
    </w:p>
    <w:p w:rsidR="0093649B" w:rsidRDefault="0093649B" w:rsidP="0093649B">
      <w:pPr>
        <w:jc w:val="both"/>
        <w:rPr>
          <w:color w:val="000000"/>
        </w:rPr>
      </w:pPr>
      <w:r>
        <w:rPr>
          <w:color w:val="000000"/>
        </w:rPr>
        <w:t>Target audience: III &amp; IV year Civil Engineering students</w:t>
      </w:r>
    </w:p>
    <w:p w:rsidR="0093649B" w:rsidRDefault="0093649B" w:rsidP="0093649B">
      <w:pPr>
        <w:jc w:val="both"/>
        <w:rPr>
          <w:color w:val="222222"/>
        </w:rPr>
      </w:pPr>
      <w:r>
        <w:rPr>
          <w:color w:val="000000"/>
        </w:rPr>
        <w:t>Resource Person:</w:t>
      </w:r>
      <w:r w:rsidR="003462DF">
        <w:rPr>
          <w:color w:val="000000"/>
        </w:rPr>
        <w:t xml:space="preserve"> </w:t>
      </w:r>
      <w:r>
        <w:rPr>
          <w:color w:val="222222"/>
        </w:rPr>
        <w:t>Mr.r.Udhayashankar, Managing Director, B.T.R Construction, Erode</w:t>
      </w:r>
    </w:p>
    <w:p w:rsidR="0093649B" w:rsidRDefault="0093649B" w:rsidP="0093649B">
      <w:pPr>
        <w:jc w:val="both"/>
        <w:rPr>
          <w:color w:val="000000"/>
        </w:rPr>
      </w:pPr>
      <w:r>
        <w:rPr>
          <w:color w:val="000000"/>
        </w:rPr>
        <w:t xml:space="preserve"> </w:t>
      </w:r>
    </w:p>
    <w:p w:rsidR="0093649B" w:rsidRDefault="0093649B" w:rsidP="0093649B">
      <w:pPr>
        <w:rPr>
          <w:b/>
          <w:u w:val="single"/>
        </w:rPr>
      </w:pPr>
      <w:r>
        <w:rPr>
          <w:b/>
          <w:u w:val="single"/>
        </w:rPr>
        <w:t>OBJECTIVE:</w:t>
      </w:r>
    </w:p>
    <w:p w:rsidR="0093649B" w:rsidRDefault="0093649B" w:rsidP="0093649B">
      <w:pPr>
        <w:numPr>
          <w:ilvl w:val="0"/>
          <w:numId w:val="6"/>
        </w:numPr>
        <w:spacing w:after="0" w:line="240" w:lineRule="auto"/>
      </w:pPr>
      <w:r>
        <w:t>To design and visualize complex infrastructure projects.</w:t>
      </w:r>
    </w:p>
    <w:p w:rsidR="0093649B" w:rsidRDefault="0093649B" w:rsidP="0093649B">
      <w:pPr>
        <w:numPr>
          <w:ilvl w:val="0"/>
          <w:numId w:val="6"/>
        </w:numPr>
        <w:spacing w:after="0" w:line="240" w:lineRule="auto"/>
      </w:pPr>
      <w:r>
        <w:rPr>
          <w:shd w:val="clear" w:color="auto" w:fill="FFFFFF"/>
        </w:rPr>
        <w:t>To create detailed models of roads, bridges, buildings and other infrastructure elements.</w:t>
      </w:r>
    </w:p>
    <w:p w:rsidR="0093649B" w:rsidRDefault="0093649B" w:rsidP="0093649B">
      <w:pPr>
        <w:ind w:left="720"/>
        <w:rPr>
          <w:color w:val="000000"/>
        </w:rPr>
      </w:pPr>
      <w:r>
        <w:rPr>
          <w:color w:val="000000"/>
        </w:rPr>
        <w:t xml:space="preserve"> </w:t>
      </w:r>
    </w:p>
    <w:p w:rsidR="0093649B" w:rsidRDefault="0093649B" w:rsidP="0093649B">
      <w:pPr>
        <w:shd w:val="clear" w:color="auto" w:fill="FFFFFF"/>
        <w:spacing w:after="60"/>
        <w:ind w:left="-284"/>
        <w:jc w:val="both"/>
        <w:rPr>
          <w:b/>
          <w:color w:val="000000"/>
        </w:rPr>
      </w:pPr>
      <w:r>
        <w:rPr>
          <w:b/>
          <w:color w:val="000000"/>
        </w:rPr>
        <w:t xml:space="preserve">     TOPICS COVERED IN SEMINAR:</w:t>
      </w:r>
    </w:p>
    <w:p w:rsidR="0093649B" w:rsidRDefault="0093649B" w:rsidP="0093649B">
      <w:pPr>
        <w:numPr>
          <w:ilvl w:val="0"/>
          <w:numId w:val="7"/>
        </w:numPr>
        <w:shd w:val="clear" w:color="auto" w:fill="FFFFFF"/>
        <w:spacing w:after="60" w:line="240" w:lineRule="auto"/>
        <w:ind w:left="360"/>
        <w:rPr>
          <w:color w:val="000000"/>
        </w:rPr>
      </w:pPr>
      <w:r>
        <w:t>Introduction to 3D Modelling and SketchUp tools.</w:t>
      </w:r>
    </w:p>
    <w:p w:rsidR="0093649B" w:rsidRDefault="0093649B" w:rsidP="0093649B">
      <w:pPr>
        <w:numPr>
          <w:ilvl w:val="0"/>
          <w:numId w:val="7"/>
        </w:numPr>
        <w:shd w:val="clear" w:color="auto" w:fill="FFFFFF"/>
        <w:spacing w:after="60" w:line="240" w:lineRule="auto"/>
        <w:ind w:left="360"/>
      </w:pPr>
      <w:r>
        <w:rPr>
          <w:shd w:val="clear" w:color="auto" w:fill="FFFFFF"/>
        </w:rPr>
        <w:t>How to create a 3D model in Sketch Up.</w:t>
      </w:r>
    </w:p>
    <w:p w:rsidR="0093649B" w:rsidRDefault="0093649B" w:rsidP="0093649B">
      <w:pPr>
        <w:numPr>
          <w:ilvl w:val="0"/>
          <w:numId w:val="7"/>
        </w:numPr>
        <w:shd w:val="clear" w:color="auto" w:fill="FFFFFF"/>
        <w:spacing w:after="60" w:line="240" w:lineRule="auto"/>
        <w:ind w:left="360"/>
        <w:rPr>
          <w:color w:val="000000"/>
        </w:rPr>
      </w:pPr>
      <w:r>
        <w:rPr>
          <w:shd w:val="clear" w:color="auto" w:fill="FFFFFF"/>
        </w:rPr>
        <w:t>How to use that model to create construction documents in Layout.</w:t>
      </w:r>
    </w:p>
    <w:p w:rsidR="0093649B" w:rsidRDefault="0093649B" w:rsidP="0093649B">
      <w:pPr>
        <w:shd w:val="clear" w:color="auto" w:fill="FFFFFF"/>
        <w:spacing w:after="60"/>
        <w:rPr>
          <w:color w:val="000000"/>
        </w:rPr>
      </w:pPr>
      <w:r>
        <w:rPr>
          <w:color w:val="000000"/>
        </w:rPr>
        <w:t xml:space="preserve"> </w:t>
      </w:r>
    </w:p>
    <w:p w:rsidR="0093649B" w:rsidRDefault="0093649B" w:rsidP="0093649B">
      <w:pPr>
        <w:rPr>
          <w:color w:val="000000"/>
        </w:rPr>
      </w:pPr>
      <w:r>
        <w:rPr>
          <w:color w:val="000000"/>
        </w:rPr>
        <w:t xml:space="preserve"> </w:t>
      </w:r>
    </w:p>
    <w:p w:rsidR="0093649B" w:rsidRDefault="0093649B" w:rsidP="0093649B">
      <w:pPr>
        <w:rPr>
          <w:color w:val="000000"/>
        </w:rPr>
      </w:pPr>
      <w:r>
        <w:rPr>
          <w:noProof/>
          <w:lang w:val="en-US"/>
        </w:rPr>
        <w:lastRenderedPageBreak/>
        <w:drawing>
          <wp:inline distT="0" distB="0" distL="0" distR="0">
            <wp:extent cx="5509895" cy="3681095"/>
            <wp:effectExtent l="19050" t="0" r="0" b="0"/>
            <wp:docPr id="4" name="Picture 4" descr="C:\Users\USER\AppData\Local\Temp\ksohtml735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7352\wps4.png"/>
                    <pic:cNvPicPr>
                      <a:picLocks noChangeAspect="1" noChangeArrowheads="1"/>
                    </pic:cNvPicPr>
                  </pic:nvPicPr>
                  <pic:blipFill>
                    <a:blip r:embed="rId27"/>
                    <a:srcRect/>
                    <a:stretch>
                      <a:fillRect/>
                    </a:stretch>
                  </pic:blipFill>
                  <pic:spPr bwMode="auto">
                    <a:xfrm>
                      <a:off x="0" y="0"/>
                      <a:ext cx="5509895" cy="3681095"/>
                    </a:xfrm>
                    <a:prstGeom prst="rect">
                      <a:avLst/>
                    </a:prstGeom>
                    <a:noFill/>
                    <a:ln w="9525">
                      <a:noFill/>
                      <a:miter lim="800000"/>
                      <a:headEnd/>
                      <a:tailEnd/>
                    </a:ln>
                  </pic:spPr>
                </pic:pic>
              </a:graphicData>
            </a:graphic>
          </wp:inline>
        </w:drawing>
      </w:r>
      <w:r>
        <w:rPr>
          <w:color w:val="000000"/>
        </w:rPr>
        <w:t xml:space="preserve"> </w:t>
      </w:r>
    </w:p>
    <w:p w:rsidR="0093649B" w:rsidRPr="0092239B" w:rsidRDefault="0093649B" w:rsidP="00987041">
      <w:pPr>
        <w:tabs>
          <w:tab w:val="left" w:pos="916"/>
        </w:tabs>
      </w:pPr>
      <w:r w:rsidRPr="0093649B">
        <w:drawing>
          <wp:anchor distT="0" distB="0" distL="114300" distR="114300" simplePos="0" relativeHeight="251678720" behindDoc="0" locked="0" layoutInCell="1" allowOverlap="1">
            <wp:simplePos x="0" y="0"/>
            <wp:positionH relativeFrom="margin">
              <wp:posOffset>3177540</wp:posOffset>
            </wp:positionH>
            <wp:positionV relativeFrom="margin">
              <wp:posOffset>5106035</wp:posOffset>
            </wp:positionV>
            <wp:extent cx="3376930" cy="1709420"/>
            <wp:effectExtent l="1905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10000"/>
                    </a:blip>
                    <a:srcRect/>
                    <a:stretch>
                      <a:fillRect/>
                    </a:stretch>
                  </pic:blipFill>
                  <pic:spPr bwMode="auto">
                    <a:xfrm>
                      <a:off x="0" y="0"/>
                      <a:ext cx="3376930" cy="1709420"/>
                    </a:xfrm>
                    <a:prstGeom prst="rect">
                      <a:avLst/>
                    </a:prstGeom>
                    <a:noFill/>
                    <a:ln w="9525">
                      <a:noFill/>
                      <a:miter lim="800000"/>
                      <a:headEnd/>
                      <a:tailEnd/>
                    </a:ln>
                  </pic:spPr>
                </pic:pic>
              </a:graphicData>
            </a:graphic>
          </wp:anchor>
        </w:drawing>
      </w:r>
    </w:p>
    <w:sectPr w:rsidR="0093649B" w:rsidRPr="0092239B" w:rsidSect="0093649B">
      <w:footerReference w:type="default" r:id="rId2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230" w:rsidRDefault="009C4230" w:rsidP="0092239B">
      <w:pPr>
        <w:spacing w:after="0" w:line="240" w:lineRule="auto"/>
      </w:pPr>
      <w:r>
        <w:separator/>
      </w:r>
    </w:p>
  </w:endnote>
  <w:endnote w:type="continuationSeparator" w:id="1">
    <w:p w:rsidR="009C4230" w:rsidRDefault="009C4230" w:rsidP="009223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39B" w:rsidRDefault="0092239B">
    <w:pPr>
      <w:pStyle w:val="Footer"/>
      <w:rPr>
        <w:lang w:val="en-US"/>
      </w:rPr>
    </w:pPr>
  </w:p>
  <w:p w:rsidR="0092239B" w:rsidRDefault="0092239B">
    <w:pPr>
      <w:pStyle w:val="Footer"/>
      <w:rPr>
        <w:lang w:val="en-US"/>
      </w:rPr>
    </w:pPr>
  </w:p>
  <w:p w:rsidR="0092239B" w:rsidRDefault="0092239B">
    <w:pPr>
      <w:pStyle w:val="Footer"/>
      <w:rPr>
        <w:lang w:val="en-US"/>
      </w:rPr>
    </w:pPr>
  </w:p>
  <w:p w:rsidR="0092239B" w:rsidRDefault="0092239B">
    <w:pPr>
      <w:pStyle w:val="Footer"/>
      <w:rPr>
        <w:lang w:val="en-US"/>
      </w:rPr>
    </w:pPr>
  </w:p>
  <w:p w:rsidR="0092239B" w:rsidRDefault="0092239B">
    <w:pPr>
      <w:pStyle w:val="Footer"/>
      <w:rPr>
        <w:lang w:val="en-US"/>
      </w:rPr>
    </w:pPr>
  </w:p>
  <w:p w:rsidR="0092239B" w:rsidRPr="0092239B" w:rsidRDefault="0092239B">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230" w:rsidRDefault="009C4230" w:rsidP="0092239B">
      <w:pPr>
        <w:spacing w:after="0" w:line="240" w:lineRule="auto"/>
      </w:pPr>
      <w:r>
        <w:separator/>
      </w:r>
    </w:p>
  </w:footnote>
  <w:footnote w:type="continuationSeparator" w:id="1">
    <w:p w:rsidR="009C4230" w:rsidRDefault="009C4230" w:rsidP="009223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D0971"/>
    <w:multiLevelType w:val="multilevel"/>
    <w:tmpl w:val="A7FCFC6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
    <w:nsid w:val="19E80882"/>
    <w:multiLevelType w:val="multilevel"/>
    <w:tmpl w:val="39A043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E722E2B"/>
    <w:multiLevelType w:val="multilevel"/>
    <w:tmpl w:val="D4B0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EE76FC"/>
    <w:multiLevelType w:val="multilevel"/>
    <w:tmpl w:val="D230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C44D4A"/>
    <w:multiLevelType w:val="hybridMultilevel"/>
    <w:tmpl w:val="90A8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0A0AAB"/>
    <w:multiLevelType w:val="multilevel"/>
    <w:tmpl w:val="CF28E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94409A"/>
    <w:multiLevelType w:val="hybridMultilevel"/>
    <w:tmpl w:val="14BE370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4"/>
  </w:num>
  <w:num w:numId="6">
    <w:abstractNumId w:val="1"/>
    <w:lvlOverride w:ilvl="0"/>
    <w:lvlOverride w:ilvl="1"/>
    <w:lvlOverride w:ilvl="2"/>
    <w:lvlOverride w:ilvl="3"/>
    <w:lvlOverride w:ilvl="4"/>
    <w:lvlOverride w:ilvl="5"/>
    <w:lvlOverride w:ilvl="6"/>
    <w:lvlOverride w:ilvl="7"/>
    <w:lvlOverride w:ilvl="8"/>
  </w:num>
  <w:num w:numId="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621DD2"/>
    <w:rsid w:val="001E2D44"/>
    <w:rsid w:val="00283553"/>
    <w:rsid w:val="003462DF"/>
    <w:rsid w:val="004D5DC5"/>
    <w:rsid w:val="00575FFC"/>
    <w:rsid w:val="00621DD2"/>
    <w:rsid w:val="00754BFA"/>
    <w:rsid w:val="008E7E24"/>
    <w:rsid w:val="009010C4"/>
    <w:rsid w:val="0092239B"/>
    <w:rsid w:val="0093649B"/>
    <w:rsid w:val="0094080B"/>
    <w:rsid w:val="00963988"/>
    <w:rsid w:val="00987041"/>
    <w:rsid w:val="009A61ED"/>
    <w:rsid w:val="009C4230"/>
    <w:rsid w:val="00A5255C"/>
    <w:rsid w:val="00C108BB"/>
    <w:rsid w:val="00CC17A7"/>
    <w:rsid w:val="00CC2450"/>
    <w:rsid w:val="00E85A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8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2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39B"/>
    <w:rPr>
      <w:rFonts w:ascii="Tahoma" w:hAnsi="Tahoma" w:cs="Tahoma"/>
      <w:sz w:val="16"/>
      <w:szCs w:val="16"/>
    </w:rPr>
  </w:style>
  <w:style w:type="paragraph" w:styleId="Header">
    <w:name w:val="header"/>
    <w:basedOn w:val="Normal"/>
    <w:link w:val="HeaderChar"/>
    <w:uiPriority w:val="99"/>
    <w:semiHidden/>
    <w:unhideWhenUsed/>
    <w:rsid w:val="009223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39B"/>
  </w:style>
  <w:style w:type="paragraph" w:styleId="Footer">
    <w:name w:val="footer"/>
    <w:basedOn w:val="Normal"/>
    <w:link w:val="FooterChar"/>
    <w:uiPriority w:val="99"/>
    <w:semiHidden/>
    <w:unhideWhenUsed/>
    <w:rsid w:val="009223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2239B"/>
  </w:style>
  <w:style w:type="paragraph" w:styleId="ListParagraph">
    <w:name w:val="List Paragraph"/>
    <w:basedOn w:val="Normal"/>
    <w:uiPriority w:val="99"/>
    <w:qFormat/>
    <w:rsid w:val="00754BFA"/>
    <w:pPr>
      <w:spacing w:after="200" w:line="276" w:lineRule="auto"/>
      <w:ind w:left="720"/>
      <w:contextualSpacing/>
    </w:pPr>
    <w:rPr>
      <w:rFonts w:eastAsiaTheme="minorEastAsia"/>
      <w:lang w:val="en-US"/>
    </w:rPr>
  </w:style>
  <w:style w:type="paragraph" w:styleId="NormalWeb">
    <w:name w:val="Normal (Web)"/>
    <w:basedOn w:val="Normal"/>
    <w:uiPriority w:val="99"/>
    <w:unhideWhenUsed/>
    <w:rsid w:val="00754B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54BFA"/>
    <w:rPr>
      <w:b/>
      <w:bCs/>
    </w:rPr>
  </w:style>
  <w:style w:type="character" w:customStyle="1" w:styleId="hgkelc">
    <w:name w:val="hgkelc"/>
    <w:basedOn w:val="DefaultParagraphFont"/>
    <w:rsid w:val="00754BFA"/>
  </w:style>
  <w:style w:type="character" w:customStyle="1" w:styleId="15">
    <w:name w:val="15"/>
    <w:basedOn w:val="DefaultParagraphFont"/>
    <w:rsid w:val="0093649B"/>
    <w:rPr>
      <w:rFonts w:ascii="Calibri" w:hAnsi="Calibri" w:cs="Calibri"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245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https://www.infineon.com/cms/en/product/power/igbt/igbt-modules/primepack/"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infineon.com/cms/en/product/power/igbt/igbt-modules/econo/econodual-3/"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infineon.com/cms/en/product/power/igbt/igbt-modules/econo/econopim-2-3/"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s://www.infineon.com/cms/en/product/power/igbt/igbt-modules/easy/"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www.shiksha.com/online-courses/what-is-operations-st453"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hiksha.com/online-courses/articles/difference-between-management-and-administration/" TargetMode="External"/><Relationship Id="rId14" Type="http://schemas.openxmlformats.org/officeDocument/2006/relationships/hyperlink" Target="https://www.infineon.com/cms/en/product/power/igbt/igbt-modules/easy/"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2454</Words>
  <Characters>13991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Haritha Srinivasan</dc:creator>
  <cp:lastModifiedBy>USER</cp:lastModifiedBy>
  <cp:revision>4</cp:revision>
  <cp:lastPrinted>2024-04-22T10:19:00Z</cp:lastPrinted>
  <dcterms:created xsi:type="dcterms:W3CDTF">2024-04-22T10:19:00Z</dcterms:created>
  <dcterms:modified xsi:type="dcterms:W3CDTF">2024-04-22T11:05:00Z</dcterms:modified>
</cp:coreProperties>
</file>